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5325"/>
      </w:tblGrid>
      <w:tr w:rsidR="00BC4645" w14:paraId="26BEB471" w14:textId="77777777" w:rsidTr="00BC4645">
        <w:trPr>
          <w:trHeight w:val="608"/>
        </w:trPr>
        <w:tc>
          <w:tcPr>
            <w:tcW w:w="4178" w:type="dxa"/>
          </w:tcPr>
          <w:p w14:paraId="03F93698" w14:textId="77777777" w:rsidR="00BC4645" w:rsidRDefault="00BC4645" w:rsidP="00212F6B">
            <w:pPr>
              <w:pStyle w:val="TableParagraph"/>
              <w:spacing w:before="20" w:after="20" w:line="260" w:lineRule="exact"/>
              <w:ind w:left="179" w:right="101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NÔ</w:t>
            </w:r>
          </w:p>
          <w:p w14:paraId="0AB017B9" w14:textId="77777777" w:rsidR="00BC4645" w:rsidRPr="00D6194E" w:rsidRDefault="00BC4645" w:rsidP="00212F6B">
            <w:pPr>
              <w:pStyle w:val="TableParagraph"/>
              <w:spacing w:before="20" w:after="20"/>
              <w:ind w:left="182" w:right="10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25CDC" wp14:editId="75513BF6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215901</wp:posOffset>
                      </wp:positionV>
                      <wp:extent cx="9525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14E2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17pt" to="149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P+tAEAALYDAAAOAAAAZHJzL2Uyb0RvYy54bWysU02P0zAQvSPxHyzfadJKiyBquoeu4IKg&#10;YuEHeJ1xY2F7rLFp2n/P2G2zaEEIrfbi+OO9mXlvJuvbo3fiAJQshl4uF60UEDQONux7+f3bhzfv&#10;pE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lang w:val="en-US"/>
              </w:rPr>
              <w:t>TRƯỜNG MN SAO MAI</w:t>
            </w:r>
          </w:p>
        </w:tc>
        <w:tc>
          <w:tcPr>
            <w:tcW w:w="5325" w:type="dxa"/>
          </w:tcPr>
          <w:p w14:paraId="208AD805" w14:textId="77777777" w:rsidR="00BC4645" w:rsidRDefault="00BC4645" w:rsidP="00212F6B">
            <w:pPr>
              <w:pStyle w:val="TableParagraph"/>
              <w:spacing w:before="20" w:after="20" w:line="265" w:lineRule="exact"/>
              <w:ind w:left="106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</w:t>
            </w:r>
          </w:p>
          <w:p w14:paraId="098DFA0F" w14:textId="77777777" w:rsidR="00BC4645" w:rsidRPr="00D6194E" w:rsidRDefault="00BC4645" w:rsidP="00212F6B">
            <w:pPr>
              <w:pStyle w:val="TableParagraph"/>
              <w:spacing w:before="20" w:after="20"/>
              <w:ind w:left="106" w:right="18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6369E" wp14:editId="7A1A14C0">
                      <wp:simplePos x="0" y="0"/>
                      <wp:positionH relativeFrom="column">
                        <wp:posOffset>686434</wp:posOffset>
                      </wp:positionH>
                      <wp:positionV relativeFrom="paragraph">
                        <wp:posOffset>212725</wp:posOffset>
                      </wp:positionV>
                      <wp:extent cx="19907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C7EA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16.75pt" to="210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lang w:val="en-US"/>
              </w:rPr>
              <w:t>Độc lập – Tự do – Hạnh phúc</w:t>
            </w:r>
          </w:p>
        </w:tc>
      </w:tr>
      <w:tr w:rsidR="00BC4645" w14:paraId="11113AE4" w14:textId="77777777" w:rsidTr="00BC4645">
        <w:trPr>
          <w:trHeight w:val="347"/>
        </w:trPr>
        <w:tc>
          <w:tcPr>
            <w:tcW w:w="4178" w:type="dxa"/>
          </w:tcPr>
          <w:p w14:paraId="7D1D2638" w14:textId="77777777" w:rsidR="00BC4645" w:rsidRDefault="00BC4645" w:rsidP="00212F6B">
            <w:pPr>
              <w:pStyle w:val="TableParagraph"/>
              <w:tabs>
                <w:tab w:val="left" w:pos="1971"/>
              </w:tabs>
              <w:spacing w:before="20" w:after="20" w:line="304" w:lineRule="exact"/>
              <w:ind w:left="967"/>
              <w:rPr>
                <w:sz w:val="28"/>
              </w:rPr>
            </w:pPr>
          </w:p>
          <w:p w14:paraId="62502402" w14:textId="4ECD6E70" w:rsidR="00BC4645" w:rsidRPr="00D6194E" w:rsidRDefault="00BC4645" w:rsidP="00212F6B">
            <w:pPr>
              <w:pStyle w:val="TableParagraph"/>
              <w:tabs>
                <w:tab w:val="left" w:pos="1971"/>
              </w:tabs>
              <w:spacing w:before="20" w:after="20" w:line="30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</w:t>
            </w:r>
            <w:r>
              <w:rPr>
                <w:sz w:val="28"/>
              </w:rPr>
              <w:t>Số: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10</w:t>
            </w:r>
            <w:r>
              <w:rPr>
                <w:sz w:val="28"/>
              </w:rPr>
              <w:t>/KH-</w:t>
            </w:r>
            <w:r>
              <w:rPr>
                <w:sz w:val="28"/>
                <w:lang w:val="en-US"/>
              </w:rPr>
              <w:t>MNSM</w:t>
            </w:r>
          </w:p>
        </w:tc>
        <w:tc>
          <w:tcPr>
            <w:tcW w:w="5325" w:type="dxa"/>
          </w:tcPr>
          <w:p w14:paraId="37824FB2" w14:textId="77777777" w:rsidR="00BC4645" w:rsidRDefault="00BC4645" w:rsidP="00212F6B">
            <w:pPr>
              <w:pStyle w:val="TableParagraph"/>
              <w:spacing w:before="20" w:after="20" w:line="308" w:lineRule="exact"/>
              <w:ind w:left="657"/>
              <w:rPr>
                <w:i/>
                <w:sz w:val="28"/>
              </w:rPr>
            </w:pPr>
          </w:p>
          <w:p w14:paraId="1D3839E1" w14:textId="3C83E978" w:rsidR="00BC4645" w:rsidRPr="005E6E51" w:rsidRDefault="00BC4645" w:rsidP="00212F6B">
            <w:pPr>
              <w:pStyle w:val="TableParagraph"/>
              <w:spacing w:before="20" w:after="20" w:line="308" w:lineRule="exact"/>
              <w:ind w:left="657" w:hanging="285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Krông Nô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 xml:space="preserve">28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>10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202</w:t>
            </w:r>
            <w:r>
              <w:rPr>
                <w:i/>
                <w:sz w:val="28"/>
                <w:lang w:val="en-US"/>
              </w:rPr>
              <w:t>5</w:t>
            </w:r>
          </w:p>
        </w:tc>
      </w:tr>
    </w:tbl>
    <w:p w14:paraId="5D0D019C" w14:textId="77777777" w:rsidR="00BC4645" w:rsidRDefault="00BC4645" w:rsidP="00212F6B">
      <w:pPr>
        <w:pStyle w:val="BodyText"/>
        <w:spacing w:before="20" w:after="20"/>
        <w:ind w:left="0" w:firstLine="0"/>
        <w:jc w:val="left"/>
        <w:rPr>
          <w:sz w:val="20"/>
        </w:rPr>
      </w:pPr>
    </w:p>
    <w:p w14:paraId="5703B422" w14:textId="77777777" w:rsidR="00BC4645" w:rsidRDefault="00BC4645" w:rsidP="00212F6B">
      <w:pPr>
        <w:pStyle w:val="BodyText"/>
        <w:spacing w:before="20" w:after="20"/>
        <w:ind w:left="0" w:firstLine="0"/>
        <w:jc w:val="left"/>
        <w:rPr>
          <w:sz w:val="20"/>
        </w:rPr>
      </w:pPr>
    </w:p>
    <w:p w14:paraId="44D35A8E" w14:textId="33CCD7C8" w:rsidR="006D1A28" w:rsidRPr="006D1A28" w:rsidRDefault="006D1A28" w:rsidP="006160C1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967D53" w14:textId="68F2A1FC" w:rsidR="00B56025" w:rsidRPr="00212F6B" w:rsidRDefault="006D1A28" w:rsidP="006160C1">
      <w:pPr>
        <w:spacing w:before="20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</w:t>
      </w:r>
      <w:r w:rsidR="00A57E02" w:rsidRPr="00212F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TỔ CHỨC HỘI THI</w:t>
      </w:r>
    </w:p>
    <w:p w14:paraId="5E9FF17D" w14:textId="7E5282E6" w:rsidR="006D1A28" w:rsidRPr="006D1A28" w:rsidRDefault="00B56025" w:rsidP="006160C1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2F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“ Ý TƯỞNG SÁNG TẠO” </w:t>
      </w:r>
      <w:r w:rsidR="00A57E02" w:rsidRPr="00212F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12F6B"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2025 - 2026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br/>
      </w:r>
      <w:r w:rsidR="006D1A28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(Gắn với </w:t>
      </w:r>
      <w:r w:rsidR="00FD1806" w:rsidRPr="00FD1806">
        <w:rPr>
          <w:rFonts w:ascii="Times New Roman" w:eastAsia="Times New Roman" w:hAnsi="Times New Roman" w:cs="Times New Roman"/>
          <w:i/>
          <w:iCs/>
          <w:sz w:val="28"/>
          <w:szCs w:val="28"/>
        </w:rPr>
        <w:t>công tác t</w:t>
      </w:r>
      <w:r w:rsidR="00FD1806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>uyên truyền giáo dục về bầu cử</w:t>
      </w:r>
      <w:r w:rsidR="00FD1806" w:rsidRPr="00FD18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đại biểu Quốc hội khóa XVI và đại biểu Hội đồng nhân dân các cấp nhiệm kỳ 2026-2030, </w:t>
      </w:r>
      <w:r w:rsidR="00FD1806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>Bác Hồ</w:t>
      </w:r>
      <w:r w:rsidR="00FD1806" w:rsidRPr="00FD18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kính yêu</w:t>
      </w:r>
      <w:r w:rsidR="00FD1806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>, tình yêu quê hương</w:t>
      </w:r>
      <w:r w:rsidR="00FD1806" w:rsidRPr="00FD18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r w:rsidR="00FD1806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>đất nước</w:t>
      </w:r>
      <w:r w:rsidR="00F71423">
        <w:rPr>
          <w:rFonts w:ascii="Times New Roman" w:eastAsia="Times New Roman" w:hAnsi="Times New Roman" w:cs="Times New Roman"/>
          <w:i/>
          <w:iCs/>
          <w:sz w:val="28"/>
          <w:szCs w:val="28"/>
        </w:rPr>
        <w:t>, Tôi yêu Việt Nam</w:t>
      </w:r>
      <w:r w:rsidR="00FD1806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và chuyển đổi số</w:t>
      </w:r>
      <w:r w:rsidR="00FD1806" w:rsidRPr="00FD18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công nghệ AL cho trẻ làm quen</w:t>
      </w:r>
      <w:r w:rsidR="006D1A28" w:rsidRPr="006D1A2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900355B" w14:textId="57F76674" w:rsidR="006D1A28" w:rsidRPr="006D1A28" w:rsidRDefault="006D1A28" w:rsidP="005F249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0BC1F1" w14:textId="256FD143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 YÊU CẦU</w:t>
      </w:r>
    </w:p>
    <w:p w14:paraId="561C2B3E" w14:textId="32795F1D" w:rsidR="006D1A28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6D1A28" w:rsidRPr="00212F6B">
        <w:rPr>
          <w:rFonts w:ascii="Times New Roman" w:eastAsia="Times New Roman" w:hAnsi="Times New Roman" w:cs="Times New Roman"/>
          <w:b/>
          <w:bCs/>
          <w:sz w:val="28"/>
          <w:szCs w:val="28"/>
        </w:rPr>
        <w:t>Mục đích</w:t>
      </w:r>
    </w:p>
    <w:p w14:paraId="7542B5D2" w14:textId="39572D65" w:rsidR="0074422C" w:rsidRPr="00CA6344" w:rsidRDefault="0074422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6344">
        <w:rPr>
          <w:rFonts w:ascii="Times New Roman" w:eastAsia="Times New Roman" w:hAnsi="Times New Roman" w:cs="Times New Roman"/>
          <w:sz w:val="28"/>
          <w:szCs w:val="28"/>
        </w:rPr>
        <w:t>- Chào mừng kỷ niệm 43 năm ngày Nhà giáo Việt Nam 20/11</w:t>
      </w:r>
    </w:p>
    <w:p w14:paraId="11B3CA8F" w14:textId="4763C4DC" w:rsidR="006D1A28" w:rsidRPr="00212F6B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212F6B">
        <w:rPr>
          <w:rFonts w:ascii="Times New Roman" w:eastAsia="Times New Roman" w:hAnsi="Times New Roman" w:cs="Times New Roman"/>
          <w:sz w:val="28"/>
          <w:szCs w:val="28"/>
        </w:rPr>
        <w:t>Tạo sân chơi bổ ích, phát huy tinh thần sáng tạo của giáo viên và trẻ mầm non trong hoạt động giáo dục</w:t>
      </w:r>
      <w:r w:rsidR="00294507">
        <w:rPr>
          <w:rFonts w:ascii="Times New Roman" w:eastAsia="Times New Roman" w:hAnsi="Times New Roman" w:cs="Times New Roman"/>
          <w:sz w:val="28"/>
          <w:szCs w:val="28"/>
        </w:rPr>
        <w:t xml:space="preserve"> tại trường</w:t>
      </w:r>
      <w:r w:rsidR="006D1A28" w:rsidRPr="00212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6E8C0B" w14:textId="1B269AC9" w:rsidR="006D1A28" w:rsidRPr="00212F6B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212F6B">
        <w:rPr>
          <w:rFonts w:ascii="Times New Roman" w:eastAsia="Times New Roman" w:hAnsi="Times New Roman" w:cs="Times New Roman"/>
          <w:sz w:val="28"/>
          <w:szCs w:val="28"/>
        </w:rPr>
        <w:t xml:space="preserve">Gắn công tác tuyên truyền, giáo dục chính trị – xã hội với các hoạt động trải nghiệm, học tập theo hướng </w:t>
      </w:r>
      <w:r w:rsidR="0002041B">
        <w:rPr>
          <w:rFonts w:ascii="Times New Roman" w:eastAsia="Times New Roman" w:hAnsi="Times New Roman" w:cs="Times New Roman"/>
          <w:sz w:val="28"/>
          <w:szCs w:val="28"/>
        </w:rPr>
        <w:t>giáo dục đổi mới</w:t>
      </w:r>
      <w:r w:rsidR="006D1A28" w:rsidRPr="00212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FF4F65" w14:textId="2C8162AA" w:rsidR="006D1A28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2A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062AB5">
        <w:rPr>
          <w:rFonts w:ascii="Times New Roman" w:eastAsia="Times New Roman" w:hAnsi="Times New Roman" w:cs="Times New Roman"/>
          <w:sz w:val="28"/>
          <w:szCs w:val="28"/>
        </w:rPr>
        <w:t>Tuyên truyền về bầu cử, học tập và làm theo tư tưởng, đạo đức, phong cách Hồ Chí Minh, khơi dậy lòng tự hào dân tộc, tình yêu quê hương – đất nước.</w:t>
      </w:r>
    </w:p>
    <w:p w14:paraId="7AB2E175" w14:textId="211C922F" w:rsidR="00913168" w:rsidRPr="00062AB5" w:rsidRDefault="00913168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Thực hiện tốt công tác giáo dục An toàn giao thông và chương trình “ Tôi yêu Việt Nam cho trẻ mầm non</w:t>
      </w:r>
    </w:p>
    <w:p w14:paraId="3D95C7E2" w14:textId="4A51D08A" w:rsidR="006D1A28" w:rsidRPr="00062AB5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2A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062AB5">
        <w:rPr>
          <w:rFonts w:ascii="Times New Roman" w:eastAsia="Times New Roman" w:hAnsi="Times New Roman" w:cs="Times New Roman"/>
          <w:sz w:val="28"/>
          <w:szCs w:val="28"/>
        </w:rPr>
        <w:t>Giúp trẻ làm quen với chuyển đổi số, công nghệ, trí tuệ nhân tạo (AI) thông qua các hoạt động phù hợp với lứa tuổi.</w:t>
      </w:r>
    </w:p>
    <w:p w14:paraId="3621FC0C" w14:textId="39DC3217" w:rsidR="006D1A28" w:rsidRPr="006D1A28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Yêu cầu</w:t>
      </w:r>
    </w:p>
    <w:p w14:paraId="50CF351F" w14:textId="7272FA0E" w:rsidR="006D1A28" w:rsidRPr="006D1A28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65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Nội dung thi phải đảm bảo tính giáo dục, sáng tạo, an toàn, </w:t>
      </w:r>
      <w:r w:rsidR="003765EC">
        <w:rPr>
          <w:rFonts w:ascii="Times New Roman" w:eastAsia="Times New Roman" w:hAnsi="Times New Roman" w:cs="Times New Roman"/>
          <w:sz w:val="28"/>
          <w:szCs w:val="28"/>
        </w:rPr>
        <w:t>thẩm m</w:t>
      </w:r>
      <w:r w:rsidR="009A6A48">
        <w:rPr>
          <w:rFonts w:ascii="Times New Roman" w:eastAsia="Times New Roman" w:hAnsi="Times New Roman" w:cs="Times New Roman"/>
          <w:sz w:val="28"/>
          <w:szCs w:val="28"/>
        </w:rPr>
        <w:t>ỹ</w:t>
      </w:r>
      <w:r w:rsidR="00376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phù hợp với đặc điểm tâm sinh lý trẻ</w:t>
      </w:r>
      <w:r w:rsidR="009A6A48">
        <w:rPr>
          <w:rFonts w:ascii="Times New Roman" w:eastAsia="Times New Roman" w:hAnsi="Times New Roman" w:cs="Times New Roman"/>
          <w:sz w:val="28"/>
          <w:szCs w:val="28"/>
        </w:rPr>
        <w:t>, độ bền cao, chịu được mưa nắng.</w:t>
      </w:r>
    </w:p>
    <w:p w14:paraId="3835BB28" w14:textId="70758D87" w:rsidR="006D1A28" w:rsidRPr="006D1A28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65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Các sản phẩm/hoạt động dự thi phải gắn với thực tiễn giáo dục mầm non, dễ áp dụng trong chăm sóc – giáo dục trẻ.</w:t>
      </w:r>
    </w:p>
    <w:p w14:paraId="0E1A4682" w14:textId="74A1910D" w:rsidR="006D1A28" w:rsidRPr="006D1A28" w:rsidRDefault="00212F6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65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Khuyến khích ý tưởng có ứng dụng công nghệ thông tin, AI, công cụ số vào giảng dạy và tuyên truyền</w:t>
      </w:r>
      <w:r w:rsidR="003765EC">
        <w:rPr>
          <w:rFonts w:ascii="Times New Roman" w:eastAsia="Times New Roman" w:hAnsi="Times New Roman" w:cs="Times New Roman"/>
          <w:sz w:val="28"/>
          <w:szCs w:val="28"/>
        </w:rPr>
        <w:t xml:space="preserve"> theo chủ đề chính của Hội thi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0F9EBB" w14:textId="77777777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II. CHỦ ĐỀ HỘI THI</w:t>
      </w:r>
    </w:p>
    <w:p w14:paraId="63A7D478" w14:textId="76891C90" w:rsidR="006D1A28" w:rsidRPr="006D1A28" w:rsidRDefault="006D1A28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sz w:val="28"/>
          <w:szCs w:val="28"/>
        </w:rPr>
        <w:lastRenderedPageBreak/>
        <w:t>“Sáng tạo cùng Bé – Tôi yêu Việt Nam”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br/>
        <w:t xml:space="preserve">Gắn với: </w:t>
      </w:r>
      <w:r w:rsidR="00854BF2" w:rsidRPr="00D04A21">
        <w:rPr>
          <w:rFonts w:ascii="Times New Roman" w:eastAsia="Times New Roman" w:hAnsi="Times New Roman" w:cs="Times New Roman"/>
          <w:sz w:val="28"/>
          <w:szCs w:val="28"/>
        </w:rPr>
        <w:t>T</w:t>
      </w:r>
      <w:r w:rsidR="00854BF2" w:rsidRPr="006D1A28">
        <w:rPr>
          <w:rFonts w:ascii="Times New Roman" w:eastAsia="Times New Roman" w:hAnsi="Times New Roman" w:cs="Times New Roman"/>
          <w:sz w:val="28"/>
          <w:szCs w:val="28"/>
        </w:rPr>
        <w:t>uyên truyền giáo dục về bầu cử</w:t>
      </w:r>
      <w:r w:rsidR="00854BF2" w:rsidRPr="00D04A2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Bác Hồ kính yêu </w:t>
      </w:r>
      <w:r w:rsidR="00D04A2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 Ngày hội non sông </w:t>
      </w:r>
      <w:r w:rsidR="00D04A2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A21">
        <w:rPr>
          <w:rFonts w:ascii="Times New Roman" w:eastAsia="Times New Roman" w:hAnsi="Times New Roman" w:cs="Times New Roman"/>
          <w:sz w:val="28"/>
          <w:szCs w:val="28"/>
        </w:rPr>
        <w:t>chuyển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 đổi số</w:t>
      </w:r>
      <w:r w:rsidR="00854BF2" w:rsidRPr="00D04A21">
        <w:rPr>
          <w:rFonts w:ascii="Times New Roman" w:eastAsia="Times New Roman" w:hAnsi="Times New Roman" w:cs="Times New Roman"/>
          <w:sz w:val="28"/>
          <w:szCs w:val="28"/>
        </w:rPr>
        <w:t xml:space="preserve"> - Công nghệ AL</w:t>
      </w:r>
      <w:r w:rsidR="00D04A21">
        <w:rPr>
          <w:rFonts w:ascii="Times New Roman" w:eastAsia="Times New Roman" w:hAnsi="Times New Roman" w:cs="Times New Roman"/>
          <w:sz w:val="28"/>
          <w:szCs w:val="28"/>
        </w:rPr>
        <w:t xml:space="preserve"> giáo dục mầm non</w:t>
      </w:r>
      <w:r w:rsidR="00854BF2" w:rsidRPr="00D04A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8EE92B" w14:textId="77777777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III. ĐỐI TƯỢNG THAM GIA</w:t>
      </w:r>
    </w:p>
    <w:p w14:paraId="24211486" w14:textId="37CA9066" w:rsidR="006D1A28" w:rsidRPr="0042353A" w:rsidRDefault="00CA7B32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53A">
        <w:rPr>
          <w:rFonts w:ascii="Times New Roman" w:eastAsia="Times New Roman" w:hAnsi="Times New Roman" w:cs="Times New Roman"/>
          <w:sz w:val="28"/>
          <w:szCs w:val="28"/>
        </w:rPr>
        <w:t>- G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iáo viên và trẻ các khối:</w:t>
      </w:r>
      <w:r w:rsidR="005A3245" w:rsidRPr="004235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53A">
        <w:rPr>
          <w:rFonts w:ascii="Times New Roman" w:eastAsia="Times New Roman" w:hAnsi="Times New Roman" w:cs="Times New Roman"/>
          <w:sz w:val="28"/>
          <w:szCs w:val="28"/>
        </w:rPr>
        <w:t xml:space="preserve">Khối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Nhà trẻ</w:t>
      </w:r>
      <w:r w:rsidRPr="004235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1A77" w:rsidRPr="0042353A">
        <w:rPr>
          <w:rFonts w:ascii="Times New Roman" w:eastAsia="Times New Roman" w:hAnsi="Times New Roman" w:cs="Times New Roman"/>
          <w:sz w:val="28"/>
          <w:szCs w:val="28"/>
        </w:rPr>
        <w:t xml:space="preserve">Khối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Mầm</w:t>
      </w:r>
      <w:r w:rsidRPr="004235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1A77" w:rsidRPr="0042353A">
        <w:rPr>
          <w:rFonts w:ascii="Times New Roman" w:eastAsia="Times New Roman" w:hAnsi="Times New Roman" w:cs="Times New Roman"/>
          <w:sz w:val="28"/>
          <w:szCs w:val="28"/>
        </w:rPr>
        <w:t xml:space="preserve">Khối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Chồi</w:t>
      </w:r>
      <w:r w:rsidRPr="004235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1A77" w:rsidRPr="0042353A">
        <w:rPr>
          <w:rFonts w:ascii="Times New Roman" w:eastAsia="Times New Roman" w:hAnsi="Times New Roman" w:cs="Times New Roman"/>
          <w:sz w:val="28"/>
          <w:szCs w:val="28"/>
        </w:rPr>
        <w:t xml:space="preserve">Khối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Lá </w:t>
      </w:r>
    </w:p>
    <w:p w14:paraId="71127D4E" w14:textId="72D230FB" w:rsidR="0042353A" w:rsidRPr="006D1A28" w:rsidRDefault="0042353A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Hình thức thể hiện: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khối đăng ký góc trên </w:t>
      </w:r>
      <w:r w:rsidR="009F223C">
        <w:rPr>
          <w:rFonts w:ascii="Times New Roman" w:eastAsia="Times New Roman" w:hAnsi="Times New Roman" w:cs="Times New Roman"/>
          <w:sz w:val="28"/>
          <w:szCs w:val="28"/>
        </w:rPr>
        <w:t xml:space="preserve">khu vực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sân trường để thể hiện trưng bầy, trang trí sản phẩm của khối, tự lên ý tưởng sáng tạo và thực hiện trang trí cho góc sản phẩm gắn với chủ đề khối mình,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>sản phẩm thực tế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 tính thẩm mĩ, an toàn hiệu quả trên trẻ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1D1E71" w14:textId="77777777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 HỘI THI</w:t>
      </w:r>
    </w:p>
    <w:p w14:paraId="0C258CA7" w14:textId="63C08DC5" w:rsidR="006D1A28" w:rsidRPr="006D1A28" w:rsidRDefault="00CA7B32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Phần 1: Ý tưởng sáng tạo của giáo viên</w:t>
      </w:r>
    </w:p>
    <w:p w14:paraId="17918D9B" w14:textId="5DFA4BCD" w:rsidR="006D1A28" w:rsidRPr="006D1A28" w:rsidRDefault="00CA7B32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Thiết kế </w:t>
      </w:r>
      <w:r w:rsidR="008C1A77">
        <w:rPr>
          <w:rFonts w:ascii="Times New Roman" w:eastAsia="Times New Roman" w:hAnsi="Times New Roman" w:cs="Times New Roman"/>
          <w:sz w:val="28"/>
          <w:szCs w:val="28"/>
        </w:rPr>
        <w:t xml:space="preserve">các góc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môi trường giáo dục</w:t>
      </w:r>
      <w:r w:rsidR="008F3F24">
        <w:rPr>
          <w:rFonts w:ascii="Times New Roman" w:eastAsia="Times New Roman" w:hAnsi="Times New Roman" w:cs="Times New Roman"/>
          <w:sz w:val="28"/>
          <w:szCs w:val="28"/>
        </w:rPr>
        <w:t xml:space="preserve"> sáng tạo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1A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đồ dùng – đồ chơi sáng tạo, </w:t>
      </w:r>
      <w:r w:rsidR="008C1A77">
        <w:rPr>
          <w:rFonts w:ascii="Times New Roman" w:eastAsia="Times New Roman" w:hAnsi="Times New Roman" w:cs="Times New Roman"/>
          <w:sz w:val="28"/>
          <w:szCs w:val="28"/>
        </w:rPr>
        <w:t xml:space="preserve">phục vụ các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hoạt động học – chơi gắn với chủ đề:</w:t>
      </w:r>
    </w:p>
    <w:p w14:paraId="763C9963" w14:textId="3FC2F016" w:rsidR="006D1A28" w:rsidRDefault="00CA7B32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63D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E4D13" w:rsidRPr="00E63D00">
        <w:rPr>
          <w:rFonts w:ascii="Times New Roman" w:eastAsia="Times New Roman" w:hAnsi="Times New Roman" w:cs="Times New Roman"/>
          <w:b/>
          <w:bCs/>
          <w:sz w:val="28"/>
          <w:szCs w:val="28"/>
        </w:rPr>
        <w:t>Khối Lá:</w:t>
      </w:r>
      <w:r w:rsidR="002E4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B7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Ngày hội non sông</w:t>
      </w:r>
      <w:r w:rsidR="005B7F96">
        <w:rPr>
          <w:rFonts w:ascii="Times New Roman" w:eastAsia="Times New Roman" w:hAnsi="Times New Roman" w:cs="Times New Roman"/>
          <w:sz w:val="28"/>
          <w:szCs w:val="28"/>
        </w:rPr>
        <w:t>, tuyên truyền bầu cử - Bác Hồ kính yêu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4814772" w14:textId="238A70E7" w:rsidR="002E4D13" w:rsidRDefault="002E4D13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63D00">
        <w:rPr>
          <w:rFonts w:ascii="Times New Roman" w:eastAsia="Times New Roman" w:hAnsi="Times New Roman" w:cs="Times New Roman"/>
          <w:b/>
          <w:bCs/>
          <w:sz w:val="28"/>
          <w:szCs w:val="28"/>
        </w:rPr>
        <w:t>- Khối Chồi - Nhà Trẻ</w:t>
      </w:r>
      <w:r w:rsidR="00E63D0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>“Công nghệ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 thông minh quanh bé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>AI cùng bé học và chơi”</w:t>
      </w:r>
    </w:p>
    <w:p w14:paraId="5828E3DF" w14:textId="3AD106B6" w:rsidR="005B7F96" w:rsidRPr="006D1A28" w:rsidRDefault="005B7F96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5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E4D13" w:rsidRPr="00125775">
        <w:rPr>
          <w:rFonts w:ascii="Times New Roman" w:eastAsia="Times New Roman" w:hAnsi="Times New Roman" w:cs="Times New Roman"/>
          <w:b/>
          <w:bCs/>
          <w:sz w:val="28"/>
          <w:szCs w:val="28"/>
        </w:rPr>
        <w:t>Khối Mầm</w:t>
      </w:r>
      <w:r w:rsidR="0012577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E4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 Tôi yêu Việt Nam</w:t>
      </w:r>
      <w:r w:rsidR="0090287C">
        <w:rPr>
          <w:rFonts w:ascii="Times New Roman" w:eastAsia="Times New Roman" w:hAnsi="Times New Roman" w:cs="Times New Roman"/>
          <w:sz w:val="28"/>
          <w:szCs w:val="28"/>
        </w:rPr>
        <w:t xml:space="preserve"> – Cảm xúc của Bé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4D910408" w14:textId="0A25880B" w:rsidR="006D1A28" w:rsidRDefault="005B7F96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Phần 2</w:t>
      </w:r>
      <w:r w:rsidR="008B64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50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0385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Trưng bày – giới thiệu sản phẩm</w:t>
      </w:r>
      <w:r w:rsidR="00350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 thực hành</w:t>
      </w:r>
      <w:r w:rsidR="008B64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Trẻ tham gia trải nghiệm</w:t>
      </w:r>
    </w:p>
    <w:p w14:paraId="46DC469E" w14:textId="39B97F17" w:rsidR="00350385" w:rsidRPr="006D1A28" w:rsidRDefault="00350385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>Các lớp trưng bày sản phẩm, mô hình</w:t>
      </w:r>
      <w:r w:rsidR="00326574">
        <w:rPr>
          <w:rFonts w:ascii="Times New Roman" w:eastAsia="Times New Roman" w:hAnsi="Times New Roman" w:cs="Times New Roman"/>
          <w:sz w:val="28"/>
          <w:szCs w:val="28"/>
        </w:rPr>
        <w:t>, hình ảnh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minh họa tại khu vực sân trường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đăng ký của khối, mỗi khối 1 khu vực. </w:t>
      </w:r>
    </w:p>
    <w:p w14:paraId="782D5C40" w14:textId="6FC23EAF" w:rsidR="00350385" w:rsidRPr="006D1A28" w:rsidRDefault="00350385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Kèm bảng giới thiệu ý tưởng, tên </w:t>
      </w:r>
      <w:r w:rsidR="00326574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sản phẩm,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thuyết trình 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>nội dung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053B99" w14:textId="3A7D8B17" w:rsidR="006D1A28" w:rsidRPr="006D1A28" w:rsidRDefault="005B7F96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Trẻ tham gia các hoạt động trải nghiệm theo ý tưởng của giáo viên</w:t>
      </w:r>
      <w:r w:rsidR="00A60338">
        <w:rPr>
          <w:rFonts w:ascii="Times New Roman" w:eastAsia="Times New Roman" w:hAnsi="Times New Roman" w:cs="Times New Roman"/>
          <w:sz w:val="28"/>
          <w:szCs w:val="28"/>
        </w:rPr>
        <w:t xml:space="preserve"> trong khối đã thực hiện, </w:t>
      </w:r>
      <w:r w:rsidR="00326574">
        <w:rPr>
          <w:rFonts w:ascii="Times New Roman" w:eastAsia="Times New Roman" w:hAnsi="Times New Roman" w:cs="Times New Roman"/>
          <w:sz w:val="28"/>
          <w:szCs w:val="28"/>
        </w:rPr>
        <w:t>Ban tổ chức</w:t>
      </w:r>
      <w:r w:rsidR="00A60338">
        <w:rPr>
          <w:rFonts w:ascii="Times New Roman" w:eastAsia="Times New Roman" w:hAnsi="Times New Roman" w:cs="Times New Roman"/>
          <w:sz w:val="28"/>
          <w:szCs w:val="28"/>
        </w:rPr>
        <w:t xml:space="preserve"> sẽ </w:t>
      </w:r>
      <w:r w:rsidR="00350385">
        <w:rPr>
          <w:rFonts w:ascii="Times New Roman" w:eastAsia="Times New Roman" w:hAnsi="Times New Roman" w:cs="Times New Roman"/>
          <w:sz w:val="28"/>
          <w:szCs w:val="28"/>
        </w:rPr>
        <w:t xml:space="preserve">chấm </w:t>
      </w:r>
      <w:r w:rsidR="00A60338">
        <w:rPr>
          <w:rFonts w:ascii="Times New Roman" w:eastAsia="Times New Roman" w:hAnsi="Times New Roman" w:cs="Times New Roman"/>
          <w:sz w:val="28"/>
          <w:szCs w:val="28"/>
        </w:rPr>
        <w:t>đánh giá trên sự hoạt động hiệu quả</w:t>
      </w:r>
      <w:r w:rsidR="00350385">
        <w:rPr>
          <w:rFonts w:ascii="Times New Roman" w:eastAsia="Times New Roman" w:hAnsi="Times New Roman" w:cs="Times New Roman"/>
          <w:sz w:val="28"/>
          <w:szCs w:val="28"/>
        </w:rPr>
        <w:t>, sản phẩm có tính sáng tạo sát với chủ đề</w:t>
      </w:r>
      <w:r w:rsidR="00A603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C29AF" w14:textId="77777777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V. HÌNH THỨC – THỜI GIAN – ĐỊA ĐIỂM</w:t>
      </w:r>
    </w:p>
    <w:p w14:paraId="7F67F4E3" w14:textId="4F7DAE09" w:rsidR="006D1A28" w:rsidRPr="006D1A28" w:rsidRDefault="00E63D00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 phát động: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 đầu tháng 11/2025</w:t>
      </w:r>
    </w:p>
    <w:p w14:paraId="522AB242" w14:textId="3B0AF968" w:rsidR="006D1A28" w:rsidRPr="006D1A28" w:rsidRDefault="008B643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 tổ chức hội thi: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Dự kiến</w:t>
      </w:r>
      <w:r w:rsidR="00A84B4D">
        <w:rPr>
          <w:rFonts w:ascii="Times New Roman" w:eastAsia="Times New Roman" w:hAnsi="Times New Roman" w:cs="Times New Roman"/>
          <w:sz w:val="28"/>
          <w:szCs w:val="28"/>
        </w:rPr>
        <w:t xml:space="preserve"> tuần 2-3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tháng 1</w:t>
      </w:r>
      <w:r w:rsidR="00A84B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14:paraId="4B056950" w14:textId="510A311A" w:rsidR="006D1A28" w:rsidRPr="006D1A28" w:rsidRDefault="008B643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Địa điểm: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 Trường Mầm non Sao Mai</w:t>
      </w:r>
    </w:p>
    <w:p w14:paraId="29A60C03" w14:textId="7C4864A1" w:rsidR="006D1A28" w:rsidRDefault="008B643B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Hình thức: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 Thi cấp trường, sau đó chọn ý tưởng tiêu biểu </w:t>
      </w:r>
      <w:r w:rsidR="004E6A33">
        <w:rPr>
          <w:rFonts w:ascii="Times New Roman" w:eastAsia="Times New Roman" w:hAnsi="Times New Roman" w:cs="Times New Roman"/>
          <w:sz w:val="28"/>
          <w:szCs w:val="28"/>
        </w:rPr>
        <w:t>trao giải thưởng:</w:t>
      </w:r>
    </w:p>
    <w:p w14:paraId="259CCEBD" w14:textId="77777777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VI. TIÊU CHÍ ĐÁNH GIÁ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4307"/>
        <w:gridCol w:w="1721"/>
      </w:tblGrid>
      <w:tr w:rsidR="00DB1D19" w:rsidRPr="006D1A28" w14:paraId="6B24B303" w14:textId="77777777" w:rsidTr="006D1A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3FAB6" w14:textId="57FED4CE" w:rsidR="006D1A28" w:rsidRPr="006D1A28" w:rsidRDefault="004959F5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6D1A28" w:rsidRPr="006D1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0" w:type="auto"/>
            <w:vAlign w:val="center"/>
            <w:hideMark/>
          </w:tcPr>
          <w:p w14:paraId="12A5C7A0" w14:textId="39C6DE30" w:rsidR="006D1A28" w:rsidRPr="006D1A28" w:rsidRDefault="004959F5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6D1A28" w:rsidRPr="006D1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cụ thể</w:t>
            </w:r>
          </w:p>
        </w:tc>
        <w:tc>
          <w:tcPr>
            <w:tcW w:w="0" w:type="auto"/>
            <w:vAlign w:val="center"/>
            <w:hideMark/>
          </w:tcPr>
          <w:p w14:paraId="7CE7FEBE" w14:textId="77777777" w:rsidR="006D1A28" w:rsidRPr="006D1A28" w:rsidRDefault="006D1A28" w:rsidP="00975EE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</w:tr>
      <w:tr w:rsidR="00DB1D19" w:rsidRPr="006D1A28" w14:paraId="0C64EBAB" w14:textId="77777777" w:rsidTr="006D1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45AD2" w14:textId="77777777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1. Tính sáng tạo</w:t>
            </w:r>
          </w:p>
        </w:tc>
        <w:tc>
          <w:tcPr>
            <w:tcW w:w="0" w:type="auto"/>
            <w:vAlign w:val="center"/>
            <w:hideMark/>
          </w:tcPr>
          <w:p w14:paraId="2E4D1750" w14:textId="42AA4B25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Mới, độc đáo, thể hiện ý tưởng riêng</w:t>
            </w:r>
          </w:p>
        </w:tc>
        <w:tc>
          <w:tcPr>
            <w:tcW w:w="0" w:type="auto"/>
            <w:vAlign w:val="center"/>
            <w:hideMark/>
          </w:tcPr>
          <w:p w14:paraId="5E8416A0" w14:textId="77777777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B1D19" w:rsidRPr="006D1A28" w14:paraId="12FEA9EB" w14:textId="77777777" w:rsidTr="006D1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1B60C" w14:textId="77777777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2. Tính giáo dục</w:t>
            </w:r>
          </w:p>
        </w:tc>
        <w:tc>
          <w:tcPr>
            <w:tcW w:w="0" w:type="auto"/>
            <w:vAlign w:val="center"/>
            <w:hideMark/>
          </w:tcPr>
          <w:p w14:paraId="3AA1A34E" w14:textId="3684861F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Phù hợp </w:t>
            </w:r>
            <w:r w:rsidR="00495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yêu cầu </w:t>
            </w: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đề, có giá trị giáo dục rõ ràng</w:t>
            </w:r>
          </w:p>
        </w:tc>
        <w:tc>
          <w:tcPr>
            <w:tcW w:w="0" w:type="auto"/>
            <w:vAlign w:val="center"/>
            <w:hideMark/>
          </w:tcPr>
          <w:p w14:paraId="6602C2F9" w14:textId="5C81351C" w:rsidR="006D1A28" w:rsidRPr="006D1A28" w:rsidRDefault="000C2660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1D19" w:rsidRPr="006D1A28" w14:paraId="56F21D6B" w14:textId="77777777" w:rsidTr="006D1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95F95" w14:textId="77777777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3. Tính ứng dụng</w:t>
            </w:r>
          </w:p>
        </w:tc>
        <w:tc>
          <w:tcPr>
            <w:tcW w:w="0" w:type="auto"/>
            <w:vAlign w:val="center"/>
            <w:hideMark/>
          </w:tcPr>
          <w:p w14:paraId="1E64AE59" w14:textId="35F58EB6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Dễ áp dụng trong hoạt động chăm sóc –</w:t>
            </w:r>
            <w:r w:rsidR="00CA7C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trẻ</w:t>
            </w:r>
          </w:p>
        </w:tc>
        <w:tc>
          <w:tcPr>
            <w:tcW w:w="0" w:type="auto"/>
            <w:vAlign w:val="center"/>
            <w:hideMark/>
          </w:tcPr>
          <w:p w14:paraId="1781504B" w14:textId="3F994EF5" w:rsidR="006D1A28" w:rsidRPr="006D1A28" w:rsidRDefault="000C2660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D19" w:rsidRPr="006D1A28" w14:paraId="30738B0F" w14:textId="77777777" w:rsidTr="006D1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F7959" w14:textId="188C3416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4. Thẩm mỹ – trình bày</w:t>
            </w:r>
            <w:r w:rsidR="00CA7C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Thực hành</w:t>
            </w:r>
          </w:p>
        </w:tc>
        <w:tc>
          <w:tcPr>
            <w:tcW w:w="0" w:type="auto"/>
            <w:vAlign w:val="center"/>
            <w:hideMark/>
          </w:tcPr>
          <w:p w14:paraId="66BF1F40" w14:textId="70A30DF2" w:rsidR="006D1A28" w:rsidRPr="006D1A28" w:rsidRDefault="006D1A28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>Đẹp, sinh động, hấp dẫn</w:t>
            </w:r>
            <w:r w:rsidR="00CA7C81">
              <w:rPr>
                <w:rFonts w:ascii="Times New Roman" w:eastAsia="Times New Roman" w:hAnsi="Times New Roman" w:cs="Times New Roman"/>
                <w:sz w:val="28"/>
                <w:szCs w:val="28"/>
              </w:rPr>
              <w:t>, hiệu quả trên</w:t>
            </w:r>
            <w:r w:rsidRPr="006D1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</w:t>
            </w:r>
          </w:p>
        </w:tc>
        <w:tc>
          <w:tcPr>
            <w:tcW w:w="0" w:type="auto"/>
            <w:vAlign w:val="center"/>
            <w:hideMark/>
          </w:tcPr>
          <w:p w14:paraId="4D1EC4DF" w14:textId="527B0944" w:rsidR="006D1A28" w:rsidRPr="006D1A28" w:rsidRDefault="000C2660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A3436" w:rsidRPr="006D1A28" w14:paraId="67261D57" w14:textId="77777777" w:rsidTr="00AA3436">
        <w:trPr>
          <w:tblCellSpacing w:w="15" w:type="dxa"/>
        </w:trPr>
        <w:tc>
          <w:tcPr>
            <w:tcW w:w="0" w:type="auto"/>
            <w:vAlign w:val="center"/>
          </w:tcPr>
          <w:p w14:paraId="5BAA9571" w14:textId="6770AEFD" w:rsidR="006D1A28" w:rsidRPr="006D1A28" w:rsidRDefault="000C2660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Độ bền cao</w:t>
            </w:r>
          </w:p>
        </w:tc>
        <w:tc>
          <w:tcPr>
            <w:tcW w:w="0" w:type="auto"/>
            <w:vAlign w:val="center"/>
          </w:tcPr>
          <w:p w14:paraId="3A33E578" w14:textId="403F727A" w:rsidR="006D1A28" w:rsidRPr="006D1A28" w:rsidRDefault="000C2660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Chịu được mưa nắng, an toàn cho trẻ</w:t>
            </w:r>
          </w:p>
        </w:tc>
        <w:tc>
          <w:tcPr>
            <w:tcW w:w="0" w:type="auto"/>
            <w:vAlign w:val="center"/>
          </w:tcPr>
          <w:p w14:paraId="73F70921" w14:textId="401F38A4" w:rsidR="006D1A28" w:rsidRPr="006D1A28" w:rsidRDefault="000C2660" w:rsidP="00975E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4130" w:rsidRPr="006D1A28" w14:paraId="653276CD" w14:textId="77777777" w:rsidTr="00611E73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A6D3642" w14:textId="77777777" w:rsidR="006D1A28" w:rsidRDefault="006D1A28" w:rsidP="005F2498">
            <w:pPr>
              <w:spacing w:before="120" w:after="12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</w:t>
            </w:r>
          </w:p>
          <w:p w14:paraId="3C40713E" w14:textId="2097CBAC" w:rsidR="00254130" w:rsidRPr="006D1A28" w:rsidRDefault="00254130" w:rsidP="005F2498">
            <w:pPr>
              <w:spacing w:before="120" w:after="12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F451AD0" w14:textId="77777777" w:rsidR="006D1A28" w:rsidRPr="006D1A28" w:rsidRDefault="006D1A28" w:rsidP="005F2498">
            <w:pPr>
              <w:spacing w:before="120" w:after="12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225562" w14:textId="77777777" w:rsidR="006D1A28" w:rsidRPr="006D1A28" w:rsidRDefault="006D1A28" w:rsidP="005F24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 điểm</w:t>
            </w:r>
          </w:p>
        </w:tc>
      </w:tr>
    </w:tbl>
    <w:p w14:paraId="5C048D62" w14:textId="6E86DEF3" w:rsidR="006D1A28" w:rsidRPr="006D1A28" w:rsidRDefault="006D1A28" w:rsidP="005F249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B0CC8F" w14:textId="61439608" w:rsid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VII. KHEN THƯỞNG</w:t>
      </w:r>
    </w:p>
    <w:p w14:paraId="78DF9635" w14:textId="1EFBF83A" w:rsidR="00DB1D19" w:rsidRPr="006D1A28" w:rsidRDefault="00DB1D19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6D1A28">
        <w:rPr>
          <w:rFonts w:ascii="Times New Roman" w:eastAsia="Times New Roman" w:hAnsi="Times New Roman" w:cs="Times New Roman"/>
          <w:sz w:val="28"/>
          <w:szCs w:val="28"/>
        </w:rPr>
        <w:t xml:space="preserve">họn ý tưởng tiêu biểu </w:t>
      </w:r>
      <w:r>
        <w:rPr>
          <w:rFonts w:ascii="Times New Roman" w:eastAsia="Times New Roman" w:hAnsi="Times New Roman" w:cs="Times New Roman"/>
          <w:sz w:val="28"/>
          <w:szCs w:val="28"/>
        </w:rPr>
        <w:t>trao giải thưởng</w:t>
      </w:r>
    </w:p>
    <w:p w14:paraId="2C23DA9E" w14:textId="0375B876" w:rsidR="00DB1D19" w:rsidRDefault="00DB1D19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giải nhất trị giá: 1000.000đ</w:t>
      </w:r>
    </w:p>
    <w:p w14:paraId="7686B20B" w14:textId="7D38D0CD" w:rsidR="00DB1D19" w:rsidRDefault="00DB1D19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giải nhì trị giá: 700.000đ</w:t>
      </w:r>
    </w:p>
    <w:p w14:paraId="315016D8" w14:textId="704C50CD" w:rsidR="006D1A28" w:rsidRPr="006D1A28" w:rsidRDefault="00DB1D19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giải Ba trị giá:  500.00đ</w:t>
      </w:r>
    </w:p>
    <w:p w14:paraId="68891BDB" w14:textId="77777777" w:rsidR="006D1A28" w:rsidRPr="006D1A28" w:rsidRDefault="006D1A28" w:rsidP="005F2498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VIII. TỔ CHỨC THỰC HIỆN</w:t>
      </w:r>
    </w:p>
    <w:p w14:paraId="6EFE9405" w14:textId="775775E6" w:rsidR="006D1A28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Ban Giám hiệu:</w:t>
      </w:r>
    </w:p>
    <w:p w14:paraId="3781807F" w14:textId="5E08B56F" w:rsidR="006D1A28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Xây dựng kế hoạch, thành lập ban tổ chức, ban giám khảo.</w:t>
      </w:r>
    </w:p>
    <w:p w14:paraId="42D005AA" w14:textId="347E1492" w:rsidR="00E0513C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Phân khu vực trên sân trường cho các khối, hỗ trợ h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ướng dẫn các khối chuẩn bị</w:t>
      </w:r>
    </w:p>
    <w:p w14:paraId="50CD4F2D" w14:textId="45697F6A" w:rsid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Giáo viên các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Khối:</w:t>
      </w:r>
    </w:p>
    <w:p w14:paraId="7B49E856" w14:textId="4F61C826" w:rsidR="00E0513C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513C">
        <w:rPr>
          <w:rFonts w:ascii="Times New Roman" w:eastAsia="Times New Roman" w:hAnsi="Times New Roman" w:cs="Times New Roman"/>
          <w:sz w:val="28"/>
          <w:szCs w:val="28"/>
        </w:rPr>
        <w:t xml:space="preserve">- Đăng ký khu vực góc trên sân trường để thực hiện sản phẩm theo chủ đề </w:t>
      </w:r>
      <w:r>
        <w:rPr>
          <w:rFonts w:ascii="Times New Roman" w:eastAsia="Times New Roman" w:hAnsi="Times New Roman" w:cs="Times New Roman"/>
          <w:sz w:val="28"/>
          <w:szCs w:val="28"/>
        </w:rPr>
        <w:t>ngày 31/10/2025</w:t>
      </w:r>
    </w:p>
    <w:p w14:paraId="6F6364CF" w14:textId="51E739A4" w:rsidR="006D1A28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Xây dựng ý tưởng, thiết kế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sản phẩm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sáng tạo phù hợp với lứa tuổi trẻ</w:t>
      </w:r>
      <w:r>
        <w:rPr>
          <w:rFonts w:ascii="Times New Roman" w:eastAsia="Times New Roman" w:hAnsi="Times New Roman" w:cs="Times New Roman"/>
          <w:sz w:val="28"/>
          <w:szCs w:val="28"/>
        </w:rPr>
        <w:t>, chủ đề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1F55E1" w14:textId="2951E276" w:rsidR="006D1A28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Huy động sự tham gia của phụ huynh trong việc chuẩn bị nguyên vật liệu.</w:t>
      </w:r>
    </w:p>
    <w:p w14:paraId="742E7C2A" w14:textId="26DDA9FC" w:rsidR="006D1A28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6D1A28" w:rsidRPr="006D1A28">
        <w:rPr>
          <w:rFonts w:ascii="Times New Roman" w:eastAsia="Times New Roman" w:hAnsi="Times New Roman" w:cs="Times New Roman"/>
          <w:b/>
          <w:bCs/>
          <w:sz w:val="28"/>
          <w:szCs w:val="28"/>
        </w:rPr>
        <w:t>Ban tuyên truyền:</w:t>
      </w:r>
    </w:p>
    <w:p w14:paraId="365E58E2" w14:textId="5770969F" w:rsid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Truyền thông về hội thi, tạo không khí thi đua sôi nổi trong toàn trường.</w:t>
      </w:r>
    </w:p>
    <w:p w14:paraId="154F4634" w14:textId="201FDE78" w:rsidR="00E0513C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Dẫn chương trình: </w:t>
      </w:r>
    </w:p>
    <w:p w14:paraId="5C84B93B" w14:textId="21A70753" w:rsidR="006D1A28" w:rsidRPr="006D1A28" w:rsidRDefault="00E0513C" w:rsidP="005F249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Đ/c Hoàng Thị Ngọc</w:t>
      </w:r>
      <w:r w:rsidR="008C1536">
        <w:rPr>
          <w:rFonts w:ascii="Times New Roman" w:eastAsia="Times New Roman" w:hAnsi="Times New Roman" w:cs="Times New Roman"/>
          <w:sz w:val="28"/>
          <w:szCs w:val="28"/>
        </w:rPr>
        <w:t xml:space="preserve"> – dẫn chung toàn trường </w:t>
      </w:r>
    </w:p>
    <w:p w14:paraId="53D1E88A" w14:textId="5F6D97BA" w:rsidR="006D1A28" w:rsidRDefault="006160C1" w:rsidP="005F2498">
      <w:pPr>
        <w:spacing w:before="120" w:after="120" w:line="240" w:lineRule="auto"/>
        <w:ind w:firstLine="85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60C1">
        <w:rPr>
          <w:rFonts w:ascii="Times New Roman" w:eastAsia="Times New Roman" w:hAnsi="Times New Roman" w:cs="Times New Roman"/>
          <w:sz w:val="28"/>
          <w:szCs w:val="28"/>
        </w:rPr>
        <w:t xml:space="preserve">Trên đây là kế hoạch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Hội thi “Ý tưởng sáng tạo – </w:t>
      </w:r>
      <w:r>
        <w:rPr>
          <w:rFonts w:ascii="Times New Roman" w:eastAsia="Times New Roman" w:hAnsi="Times New Roman" w:cs="Times New Roman"/>
          <w:sz w:val="28"/>
          <w:szCs w:val="28"/>
        </w:rPr>
        <w:t>gắn với nội dung chủ đề năm học 2025-2026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 xml:space="preserve">” là hoạt động thiết thực, góp phần đổi mới phương pháp giáo dục mầm non theo hướng hiện đại, thân thiện, ứng dụng công nghệ – chuyển đổi số, đồng thời lồng ghép hiệu quả công tác tuyên truyền về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Bầu cử, </w:t>
      </w:r>
      <w:r w:rsidR="006D1A28" w:rsidRPr="006D1A28">
        <w:rPr>
          <w:rFonts w:ascii="Times New Roman" w:eastAsia="Times New Roman" w:hAnsi="Times New Roman" w:cs="Times New Roman"/>
          <w:sz w:val="28"/>
          <w:szCs w:val="28"/>
        </w:rPr>
        <w:t>Bác Hồ, về đất nước, và ngày hội non sông</w:t>
      </w:r>
      <w:r w:rsidR="001744E9">
        <w:rPr>
          <w:rFonts w:ascii="Times New Roman" w:eastAsia="Times New Roman" w:hAnsi="Times New Roman" w:cs="Times New Roman"/>
          <w:sz w:val="28"/>
          <w:szCs w:val="28"/>
        </w:rPr>
        <w:t>, chương trình tôi yêu Việt Nam giáo dục an toàn giao thông trong trường học</w:t>
      </w:r>
      <w:r w:rsidR="00A26D4C">
        <w:rPr>
          <w:rFonts w:ascii="Times New Roman" w:eastAsia="Times New Roman" w:hAnsi="Times New Roman" w:cs="Times New Roman"/>
          <w:sz w:val="28"/>
          <w:szCs w:val="28"/>
        </w:rPr>
        <w:t>, đề nghị các bộ phận có liên quan nghiêm túc thực hiện./.</w:t>
      </w:r>
    </w:p>
    <w:p w14:paraId="00F0ADD6" w14:textId="77777777" w:rsidR="009F4966" w:rsidRPr="006D1A28" w:rsidRDefault="009F4966" w:rsidP="006160C1">
      <w:pPr>
        <w:spacing w:before="20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959"/>
      </w:tblGrid>
      <w:tr w:rsidR="009F4966" w:rsidRPr="00C25D5B" w14:paraId="2C6E0091" w14:textId="77777777" w:rsidTr="00EC447A">
        <w:tc>
          <w:tcPr>
            <w:tcW w:w="4680" w:type="dxa"/>
          </w:tcPr>
          <w:p w14:paraId="1017EEA1" w14:textId="77777777" w:rsidR="009F4966" w:rsidRPr="00C25D5B" w:rsidRDefault="009F4966" w:rsidP="00EC447A">
            <w:pPr>
              <w:rPr>
                <w:b/>
                <w:szCs w:val="28"/>
              </w:rPr>
            </w:pPr>
            <w:r w:rsidRPr="00C25D5B">
              <w:rPr>
                <w:b/>
                <w:szCs w:val="28"/>
              </w:rPr>
              <w:t xml:space="preserve">              HIỆU TRƯỞNG</w:t>
            </w:r>
          </w:p>
          <w:p w14:paraId="012A4087" w14:textId="77777777" w:rsidR="009F4966" w:rsidRPr="00C25D5B" w:rsidRDefault="009F4966" w:rsidP="00EC447A">
            <w:pPr>
              <w:jc w:val="center"/>
              <w:rPr>
                <w:b/>
                <w:szCs w:val="28"/>
                <w:lang w:val="nl-NL"/>
              </w:rPr>
            </w:pPr>
          </w:p>
          <w:p w14:paraId="4CFA2AB2" w14:textId="77777777" w:rsidR="009F4966" w:rsidRPr="00C25D5B" w:rsidRDefault="009F4966" w:rsidP="00EC447A">
            <w:pPr>
              <w:jc w:val="center"/>
              <w:rPr>
                <w:b/>
                <w:szCs w:val="28"/>
                <w:lang w:val="nl-NL"/>
              </w:rPr>
            </w:pPr>
          </w:p>
          <w:p w14:paraId="3444DC96" w14:textId="77777777" w:rsidR="009F4966" w:rsidRPr="00C25D5B" w:rsidRDefault="009F4966" w:rsidP="00EC447A">
            <w:pPr>
              <w:rPr>
                <w:szCs w:val="28"/>
                <w:lang w:val="nl-NL"/>
              </w:rPr>
            </w:pPr>
          </w:p>
          <w:p w14:paraId="50CF3757" w14:textId="77777777" w:rsidR="009F4966" w:rsidRPr="00C25D5B" w:rsidRDefault="009F4966" w:rsidP="00EC447A">
            <w:pPr>
              <w:ind w:firstLine="720"/>
              <w:rPr>
                <w:b/>
                <w:szCs w:val="28"/>
                <w:lang w:val="nl-NL"/>
              </w:rPr>
            </w:pPr>
          </w:p>
          <w:p w14:paraId="388ADE12" w14:textId="77777777" w:rsidR="009F4966" w:rsidRPr="00C25D5B" w:rsidRDefault="009F4966" w:rsidP="00EC447A">
            <w:pPr>
              <w:rPr>
                <w:b/>
                <w:szCs w:val="28"/>
                <w:lang w:val="nl-NL"/>
              </w:rPr>
            </w:pPr>
            <w:r w:rsidRPr="00C25D5B">
              <w:rPr>
                <w:b/>
                <w:szCs w:val="28"/>
                <w:lang w:val="vi-VN"/>
              </w:rPr>
              <w:t xml:space="preserve">       </w:t>
            </w:r>
            <w:r w:rsidRPr="00C25D5B">
              <w:rPr>
                <w:b/>
                <w:szCs w:val="28"/>
                <w:lang w:val="nl-NL"/>
              </w:rPr>
              <w:t xml:space="preserve">  </w:t>
            </w:r>
          </w:p>
          <w:p w14:paraId="42762DBC" w14:textId="77777777" w:rsidR="009F4966" w:rsidRPr="00C25D5B" w:rsidRDefault="009F4966" w:rsidP="00EC447A">
            <w:pPr>
              <w:ind w:firstLine="720"/>
              <w:rPr>
                <w:b/>
                <w:bCs/>
                <w:szCs w:val="28"/>
                <w:lang w:val="nl-NL"/>
              </w:rPr>
            </w:pPr>
            <w:r w:rsidRPr="00C25D5B">
              <w:rPr>
                <w:b/>
                <w:bCs/>
                <w:szCs w:val="28"/>
                <w:lang w:val="nl-NL"/>
              </w:rPr>
              <w:t>Trần Thị Ngọc Sương</w:t>
            </w:r>
          </w:p>
        </w:tc>
        <w:tc>
          <w:tcPr>
            <w:tcW w:w="4959" w:type="dxa"/>
          </w:tcPr>
          <w:p w14:paraId="4AC54CEE" w14:textId="1481331D" w:rsidR="009F4966" w:rsidRPr="00C25D5B" w:rsidRDefault="009F4966" w:rsidP="00EC447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nl-NL"/>
              </w:rPr>
              <w:t>PHÓ HIỆU TRƯỞNG</w:t>
            </w:r>
            <w:r w:rsidRPr="00C25D5B">
              <w:rPr>
                <w:b/>
                <w:szCs w:val="28"/>
                <w:lang w:val="nl-NL"/>
              </w:rPr>
              <w:t xml:space="preserve">          </w:t>
            </w:r>
          </w:p>
          <w:p w14:paraId="3F4F92EC" w14:textId="0EF6D209" w:rsidR="009F4966" w:rsidRDefault="009F4966" w:rsidP="009F4966">
            <w:pPr>
              <w:jc w:val="center"/>
              <w:rPr>
                <w:b/>
                <w:szCs w:val="28"/>
                <w:lang w:val="nl-NL"/>
              </w:rPr>
            </w:pPr>
            <w:r w:rsidRPr="00C25D5B">
              <w:rPr>
                <w:b/>
                <w:szCs w:val="28"/>
                <w:lang w:val="nl-NL"/>
              </w:rPr>
              <w:t xml:space="preserve">         </w:t>
            </w:r>
          </w:p>
          <w:p w14:paraId="2DE453E6" w14:textId="77777777" w:rsidR="009F4966" w:rsidRPr="00C25D5B" w:rsidRDefault="009F4966" w:rsidP="009F4966">
            <w:pPr>
              <w:jc w:val="center"/>
              <w:rPr>
                <w:b/>
                <w:szCs w:val="28"/>
                <w:lang w:val="nl-NL"/>
              </w:rPr>
            </w:pPr>
          </w:p>
          <w:p w14:paraId="6AC44E02" w14:textId="77777777" w:rsidR="009F4966" w:rsidRPr="00C25D5B" w:rsidRDefault="009F4966" w:rsidP="00EC447A">
            <w:pPr>
              <w:rPr>
                <w:b/>
                <w:szCs w:val="28"/>
                <w:lang w:val="nl-NL"/>
              </w:rPr>
            </w:pPr>
          </w:p>
          <w:p w14:paraId="07F1A09C" w14:textId="77777777" w:rsidR="009F4966" w:rsidRPr="00C25D5B" w:rsidRDefault="009F4966" w:rsidP="00EC447A">
            <w:pPr>
              <w:rPr>
                <w:b/>
                <w:szCs w:val="28"/>
                <w:lang w:val="nl-NL"/>
              </w:rPr>
            </w:pPr>
          </w:p>
          <w:p w14:paraId="5BAB3A24" w14:textId="77777777" w:rsidR="009F4966" w:rsidRPr="00C25D5B" w:rsidRDefault="009F4966" w:rsidP="00EC447A">
            <w:pPr>
              <w:rPr>
                <w:b/>
                <w:szCs w:val="28"/>
                <w:lang w:val="nl-NL"/>
              </w:rPr>
            </w:pPr>
          </w:p>
          <w:p w14:paraId="52E25D21" w14:textId="77777777" w:rsidR="009F4966" w:rsidRPr="00C25D5B" w:rsidRDefault="009F4966" w:rsidP="00EC447A">
            <w:pPr>
              <w:rPr>
                <w:b/>
                <w:szCs w:val="28"/>
                <w:lang w:val="nl-NL"/>
              </w:rPr>
            </w:pPr>
            <w:r w:rsidRPr="00C25D5B">
              <w:rPr>
                <w:b/>
                <w:szCs w:val="28"/>
                <w:lang w:val="nl-NL"/>
              </w:rPr>
              <w:t xml:space="preserve">                  </w:t>
            </w:r>
            <w:r w:rsidRPr="00C25D5B">
              <w:rPr>
                <w:b/>
                <w:szCs w:val="28"/>
                <w:lang w:val="vi-VN"/>
              </w:rPr>
              <w:t xml:space="preserve"> </w:t>
            </w:r>
            <w:r w:rsidRPr="00C25D5B">
              <w:rPr>
                <w:b/>
                <w:szCs w:val="28"/>
                <w:lang w:val="nl-NL"/>
              </w:rPr>
              <w:t xml:space="preserve"> Nguyễn Thị Thu Huyền</w:t>
            </w:r>
          </w:p>
          <w:p w14:paraId="511BA3F6" w14:textId="77777777" w:rsidR="009F4966" w:rsidRPr="00C25D5B" w:rsidRDefault="009F4966" w:rsidP="00EC447A">
            <w:pPr>
              <w:rPr>
                <w:b/>
                <w:szCs w:val="28"/>
                <w:lang w:val="nl-NL"/>
              </w:rPr>
            </w:pPr>
          </w:p>
        </w:tc>
      </w:tr>
    </w:tbl>
    <w:p w14:paraId="36D2CC73" w14:textId="1FD0BC58" w:rsidR="006D1A28" w:rsidRPr="006D1A28" w:rsidRDefault="006D1A28" w:rsidP="00212F6B">
      <w:pPr>
        <w:spacing w:before="2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D1A28" w:rsidRPr="006D1A28" w:rsidSect="0025413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AEE"/>
    <w:multiLevelType w:val="hybridMultilevel"/>
    <w:tmpl w:val="888E2A82"/>
    <w:lvl w:ilvl="0" w:tplc="14DA6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2F62"/>
    <w:multiLevelType w:val="multilevel"/>
    <w:tmpl w:val="0318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E5E7F"/>
    <w:multiLevelType w:val="hybridMultilevel"/>
    <w:tmpl w:val="DC84676E"/>
    <w:lvl w:ilvl="0" w:tplc="AFD4F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A70AC"/>
    <w:multiLevelType w:val="multilevel"/>
    <w:tmpl w:val="B044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E3F96"/>
    <w:multiLevelType w:val="multilevel"/>
    <w:tmpl w:val="1E76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51FA1"/>
    <w:multiLevelType w:val="multilevel"/>
    <w:tmpl w:val="1B3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A592D"/>
    <w:multiLevelType w:val="multilevel"/>
    <w:tmpl w:val="CA9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85D0A"/>
    <w:multiLevelType w:val="multilevel"/>
    <w:tmpl w:val="3364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56397">
    <w:abstractNumId w:val="4"/>
  </w:num>
  <w:num w:numId="2" w16cid:durableId="719325466">
    <w:abstractNumId w:val="6"/>
  </w:num>
  <w:num w:numId="3" w16cid:durableId="612782905">
    <w:abstractNumId w:val="3"/>
  </w:num>
  <w:num w:numId="4" w16cid:durableId="975527184">
    <w:abstractNumId w:val="5"/>
  </w:num>
  <w:num w:numId="5" w16cid:durableId="1695501346">
    <w:abstractNumId w:val="7"/>
  </w:num>
  <w:num w:numId="6" w16cid:durableId="1762413345">
    <w:abstractNumId w:val="1"/>
  </w:num>
  <w:num w:numId="7" w16cid:durableId="99687147">
    <w:abstractNumId w:val="0"/>
  </w:num>
  <w:num w:numId="8" w16cid:durableId="79687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28"/>
    <w:rsid w:val="00016223"/>
    <w:rsid w:val="0002041B"/>
    <w:rsid w:val="00062AB5"/>
    <w:rsid w:val="000A69B6"/>
    <w:rsid w:val="000C2660"/>
    <w:rsid w:val="00125775"/>
    <w:rsid w:val="00145F75"/>
    <w:rsid w:val="00167601"/>
    <w:rsid w:val="001744E9"/>
    <w:rsid w:val="00212F6B"/>
    <w:rsid w:val="00254130"/>
    <w:rsid w:val="00294507"/>
    <w:rsid w:val="002E4D13"/>
    <w:rsid w:val="00326574"/>
    <w:rsid w:val="00344445"/>
    <w:rsid w:val="00350385"/>
    <w:rsid w:val="003765EC"/>
    <w:rsid w:val="0042353A"/>
    <w:rsid w:val="0045218D"/>
    <w:rsid w:val="0046030F"/>
    <w:rsid w:val="004959F5"/>
    <w:rsid w:val="004970FB"/>
    <w:rsid w:val="004E6A33"/>
    <w:rsid w:val="005702B8"/>
    <w:rsid w:val="005A3245"/>
    <w:rsid w:val="005B7F96"/>
    <w:rsid w:val="005F2498"/>
    <w:rsid w:val="00611E73"/>
    <w:rsid w:val="006160C1"/>
    <w:rsid w:val="006D1A28"/>
    <w:rsid w:val="00727295"/>
    <w:rsid w:val="0074422C"/>
    <w:rsid w:val="00854BF2"/>
    <w:rsid w:val="008644FB"/>
    <w:rsid w:val="008B643B"/>
    <w:rsid w:val="008C1536"/>
    <w:rsid w:val="008C1A77"/>
    <w:rsid w:val="008D61FC"/>
    <w:rsid w:val="008F3F24"/>
    <w:rsid w:val="0090287C"/>
    <w:rsid w:val="00913168"/>
    <w:rsid w:val="00942176"/>
    <w:rsid w:val="00975EE8"/>
    <w:rsid w:val="009A4ED1"/>
    <w:rsid w:val="009A6A48"/>
    <w:rsid w:val="009F223C"/>
    <w:rsid w:val="009F4966"/>
    <w:rsid w:val="00A26D4C"/>
    <w:rsid w:val="00A57E02"/>
    <w:rsid w:val="00A60338"/>
    <w:rsid w:val="00A84B4D"/>
    <w:rsid w:val="00AA3436"/>
    <w:rsid w:val="00B56025"/>
    <w:rsid w:val="00BC4645"/>
    <w:rsid w:val="00CA6344"/>
    <w:rsid w:val="00CA7B32"/>
    <w:rsid w:val="00CA7C81"/>
    <w:rsid w:val="00D04050"/>
    <w:rsid w:val="00D04A21"/>
    <w:rsid w:val="00D1771B"/>
    <w:rsid w:val="00D93008"/>
    <w:rsid w:val="00DB1D19"/>
    <w:rsid w:val="00E0513C"/>
    <w:rsid w:val="00E176B1"/>
    <w:rsid w:val="00E40CE8"/>
    <w:rsid w:val="00E63D00"/>
    <w:rsid w:val="00E87DB3"/>
    <w:rsid w:val="00EB1BF6"/>
    <w:rsid w:val="00F65262"/>
    <w:rsid w:val="00F71423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017F3B2"/>
  <w15:chartTrackingRefBased/>
  <w15:docId w15:val="{13363181-DF25-46E4-A7AC-85A7BB83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4645"/>
    <w:pPr>
      <w:widowControl w:val="0"/>
      <w:autoSpaceDE w:val="0"/>
      <w:autoSpaceDN w:val="0"/>
      <w:spacing w:after="0" w:line="240" w:lineRule="auto"/>
      <w:ind w:left="302" w:firstLine="561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C4645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212F6B"/>
    <w:pPr>
      <w:ind w:left="720"/>
      <w:contextualSpacing/>
    </w:pPr>
  </w:style>
  <w:style w:type="table" w:styleId="TableGrid">
    <w:name w:val="Table Grid"/>
    <w:basedOn w:val="TableNormal"/>
    <w:rsid w:val="009F496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2B76-0B7F-47A1-A5AA-7205117A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GV2</cp:lastModifiedBy>
  <cp:revision>212</cp:revision>
  <dcterms:created xsi:type="dcterms:W3CDTF">2025-10-29T07:29:00Z</dcterms:created>
  <dcterms:modified xsi:type="dcterms:W3CDTF">2025-10-31T08:18:00Z</dcterms:modified>
</cp:coreProperties>
</file>