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18913" w14:textId="77777777" w:rsidR="00E02D01" w:rsidRDefault="00E02D01">
      <w:pPr>
        <w:spacing w:after="0" w:line="276" w:lineRule="auto"/>
        <w:jc w:val="both"/>
        <w:rPr>
          <w:sz w:val="21"/>
          <w:szCs w:val="21"/>
        </w:rPr>
      </w:pPr>
    </w:p>
    <w:p w14:paraId="228455CD" w14:textId="2F9DA98F" w:rsidR="00FF3AC3" w:rsidRDefault="00EA3C8B">
      <w:pPr>
        <w:spacing w:after="0" w:line="276" w:lineRule="auto"/>
        <w:jc w:val="both"/>
      </w:pPr>
      <w:r>
        <w:rPr>
          <w:sz w:val="21"/>
          <w:szCs w:val="21"/>
          <w:lang w:val="en-US"/>
        </w:rPr>
        <w:t xml:space="preserve">   </w:t>
      </w:r>
      <w:r w:rsidR="00533E10">
        <w:rPr>
          <w:sz w:val="21"/>
          <w:szCs w:val="21"/>
        </w:rPr>
        <w:t> </w:t>
      </w:r>
      <w:r w:rsidR="00533E10">
        <w:rPr>
          <w:sz w:val="26"/>
          <w:szCs w:val="26"/>
        </w:rPr>
        <w:t xml:space="preserve">UBND </w:t>
      </w:r>
      <w:r w:rsidR="008128A3">
        <w:rPr>
          <w:sz w:val="26"/>
          <w:szCs w:val="26"/>
          <w:lang w:val="en-US"/>
        </w:rPr>
        <w:t>XÃ</w:t>
      </w:r>
      <w:r w:rsidR="00533E10">
        <w:rPr>
          <w:sz w:val="26"/>
          <w:szCs w:val="26"/>
        </w:rPr>
        <w:t xml:space="preserve"> KRÔNG NÔ </w:t>
      </w:r>
      <w:r w:rsidR="00533E10">
        <w:rPr>
          <w:sz w:val="26"/>
          <w:szCs w:val="26"/>
        </w:rPr>
        <w:tab/>
        <w:t xml:space="preserve">     </w:t>
      </w:r>
      <w:r w:rsidR="00533E10">
        <w:rPr>
          <w:b/>
          <w:sz w:val="26"/>
          <w:szCs w:val="26"/>
        </w:rPr>
        <w:t>CỘNG HÒA XÃ HỘI CHỦ NGHĨA VIỆT NAM</w:t>
      </w:r>
    </w:p>
    <w:p w14:paraId="49DC6BC8" w14:textId="77777777" w:rsidR="00FF3AC3" w:rsidRDefault="004B1090">
      <w:pPr>
        <w:spacing w:after="0" w:line="276" w:lineRule="auto"/>
        <w:jc w:val="both"/>
      </w:pPr>
      <w:r>
        <w:rPr>
          <w:b/>
          <w:noProof/>
          <w:lang w:val="en-US"/>
        </w:rPr>
        <mc:AlternateContent>
          <mc:Choice Requires="wps">
            <w:drawing>
              <wp:anchor distT="0" distB="0" distL="114300" distR="114300" simplePos="0" relativeHeight="251661312" behindDoc="0" locked="0" layoutInCell="1" allowOverlap="1" wp14:anchorId="166D0432" wp14:editId="6CA6952F">
                <wp:simplePos x="0" y="0"/>
                <wp:positionH relativeFrom="column">
                  <wp:posOffset>3238291</wp:posOffset>
                </wp:positionH>
                <wp:positionV relativeFrom="paragraph">
                  <wp:posOffset>188558</wp:posOffset>
                </wp:positionV>
                <wp:extent cx="2067005" cy="10352"/>
                <wp:effectExtent l="0" t="0" r="28575" b="27940"/>
                <wp:wrapNone/>
                <wp:docPr id="2" name="Straight Connector 2"/>
                <wp:cNvGraphicFramePr/>
                <a:graphic xmlns:a="http://schemas.openxmlformats.org/drawingml/2006/main">
                  <a:graphicData uri="http://schemas.microsoft.com/office/word/2010/wordprocessingShape">
                    <wps:wsp>
                      <wps:cNvCnPr/>
                      <wps:spPr>
                        <a:xfrm flipV="1">
                          <a:off x="0" y="0"/>
                          <a:ext cx="2067005" cy="1035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66A5BE"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5pt,14.85pt" to="417.7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" strokecolor="black [3040]"/>
            </w:pict>
          </mc:Fallback>
        </mc:AlternateContent>
      </w:r>
      <w:r>
        <w:rPr>
          <w:b/>
          <w:noProof/>
          <w:lang w:val="en-US"/>
        </w:rPr>
        <mc:AlternateContent>
          <mc:Choice Requires="wps">
            <w:drawing>
              <wp:anchor distT="0" distB="0" distL="114300" distR="114300" simplePos="0" relativeHeight="251660288" behindDoc="0" locked="0" layoutInCell="1" allowOverlap="1" wp14:anchorId="06AEBAD6" wp14:editId="78425F9B">
                <wp:simplePos x="0" y="0"/>
                <wp:positionH relativeFrom="column">
                  <wp:posOffset>451485</wp:posOffset>
                </wp:positionH>
                <wp:positionV relativeFrom="paragraph">
                  <wp:posOffset>227330</wp:posOffset>
                </wp:positionV>
                <wp:extent cx="1089660" cy="0"/>
                <wp:effectExtent l="0" t="0" r="34290" b="19050"/>
                <wp:wrapNone/>
                <wp:docPr id="1" name="Straight Connector 1"/>
                <wp:cNvGraphicFramePr/>
                <a:graphic xmlns:a="http://schemas.openxmlformats.org/drawingml/2006/main">
                  <a:graphicData uri="http://schemas.microsoft.com/office/word/2010/wordprocessingShape">
                    <wps:wsp>
                      <wps:cNvCnPr/>
                      <wps:spPr>
                        <a:xfrm>
                          <a:off x="0" y="0"/>
                          <a:ext cx="10896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52B239" id="Straight Connector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5.55pt,17.9pt" to="121.3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" strokecolor="black [3040]"/>
            </w:pict>
          </mc:Fallback>
        </mc:AlternateContent>
      </w:r>
      <w:r w:rsidR="00533E10">
        <w:rPr>
          <w:b/>
        </w:rPr>
        <w:t>TRƯỜNG  MN SAO MAI</w:t>
      </w:r>
      <w:r w:rsidR="00533E10">
        <w:t xml:space="preserve">                           </w:t>
      </w:r>
      <w:r w:rsidR="00533E10">
        <w:rPr>
          <w:b/>
        </w:rPr>
        <w:t>Độc lập - Tự do - Hạnh phúc</w:t>
      </w:r>
      <w:r w:rsidR="00533E10">
        <w:rPr>
          <w:noProof/>
          <w:lang w:val="en-US"/>
        </w:rPr>
        <mc:AlternateContent>
          <mc:Choice Requires="wps">
            <w:drawing>
              <wp:anchor distT="0" distB="0" distL="114300" distR="114300" simplePos="0" relativeHeight="251658240" behindDoc="0" locked="0" layoutInCell="1" hidden="0" allowOverlap="1" wp14:anchorId="255AC288" wp14:editId="25E5B3C0">
                <wp:simplePos x="0" y="0"/>
                <wp:positionH relativeFrom="column">
                  <wp:posOffset>3175000</wp:posOffset>
                </wp:positionH>
                <wp:positionV relativeFrom="paragraph">
                  <wp:posOffset>177800</wp:posOffset>
                </wp:positionV>
                <wp:extent cx="0" cy="12700"/>
                <wp:effectExtent l="0" t="0" r="0" b="0"/>
                <wp:wrapNone/>
                <wp:docPr id="3" name="Straight Arrow Connector 3"/>
                <wp:cNvGraphicFramePr/>
                <a:graphic xmlns:a="http://schemas.openxmlformats.org/drawingml/2006/main">
                  <a:graphicData uri="http://schemas.microsoft.com/office/word/2010/wordprocessingShape">
                    <wps:wsp>
                      <wps:cNvCnPr/>
                      <wps:spPr>
                        <a:xfrm>
                          <a:off x="4316348" y="3780000"/>
                          <a:ext cx="205930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3175000</wp:posOffset>
                </wp:positionH>
                <wp:positionV relativeFrom="paragraph">
                  <wp:posOffset>177800</wp:posOffset>
                </wp:positionV>
                <wp:extent cx="0" cy="12700"/>
                <wp:effectExtent b="0" l="0" r="0" t="0"/>
                <wp:wrapNone/>
                <wp:docPr id="3"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r w:rsidR="00533E10">
        <w:rPr>
          <w:noProof/>
          <w:lang w:val="en-US"/>
        </w:rPr>
        <mc:AlternateContent>
          <mc:Choice Requires="wps">
            <w:drawing>
              <wp:anchor distT="0" distB="0" distL="114300" distR="114300" simplePos="0" relativeHeight="251659264" behindDoc="0" locked="0" layoutInCell="1" hidden="0" allowOverlap="1" wp14:anchorId="782D8624" wp14:editId="05801888">
                <wp:simplePos x="0" y="0"/>
                <wp:positionH relativeFrom="column">
                  <wp:posOffset>482600</wp:posOffset>
                </wp:positionH>
                <wp:positionV relativeFrom="paragraph">
                  <wp:posOffset>177800</wp:posOffset>
                </wp:positionV>
                <wp:extent cx="0" cy="12700"/>
                <wp:effectExtent l="0" t="0" r="0" b="0"/>
                <wp:wrapNone/>
                <wp:docPr id="4" name="Straight Arrow Connector 4"/>
                <wp:cNvGraphicFramePr/>
                <a:graphic xmlns:a="http://schemas.openxmlformats.org/drawingml/2006/main">
                  <a:graphicData uri="http://schemas.microsoft.com/office/word/2010/wordprocessingShape">
                    <wps:wsp>
                      <wps:cNvCnPr/>
                      <wps:spPr>
                        <a:xfrm>
                          <a:off x="4798313" y="3780000"/>
                          <a:ext cx="1095375"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482600</wp:posOffset>
                </wp:positionH>
                <wp:positionV relativeFrom="paragraph">
                  <wp:posOffset>177800</wp:posOffset>
                </wp:positionV>
                <wp:extent cx="0" cy="12700"/>
                <wp:effectExtent b="0" l="0" r="0" t="0"/>
                <wp:wrapNone/>
                <wp:docPr id="4"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14:paraId="281FB2BC" w14:textId="77777777" w:rsidR="00FF3AC3" w:rsidRDefault="00533E10">
      <w:pPr>
        <w:spacing w:after="0" w:line="276" w:lineRule="auto"/>
        <w:jc w:val="both"/>
      </w:pPr>
      <w:r>
        <w:t> </w:t>
      </w:r>
      <w:r>
        <w:rPr>
          <w:b/>
        </w:rPr>
        <w:t xml:space="preserve">     </w:t>
      </w:r>
      <w:r>
        <w:t>Số:06/KH-MNSM                   </w:t>
      </w:r>
    </w:p>
    <w:p w14:paraId="631894A3" w14:textId="77777777" w:rsidR="00FF3AC3" w:rsidRPr="00680D18" w:rsidRDefault="00533E10">
      <w:pPr>
        <w:spacing w:after="0" w:line="276" w:lineRule="auto"/>
        <w:jc w:val="both"/>
        <w:rPr>
          <w:lang w:val="en-US"/>
        </w:rPr>
      </w:pPr>
      <w:r>
        <w:t xml:space="preserve">                                                                 </w:t>
      </w:r>
      <w:r w:rsidR="008128A3">
        <w:rPr>
          <w:i/>
          <w:lang w:val="en-US"/>
        </w:rPr>
        <w:t>Krông Nô</w:t>
      </w:r>
      <w:r>
        <w:rPr>
          <w:i/>
        </w:rPr>
        <w:t xml:space="preserve">, ngày </w:t>
      </w:r>
      <w:r w:rsidR="00680D18">
        <w:rPr>
          <w:i/>
          <w:lang w:val="en-US"/>
        </w:rPr>
        <w:t>9</w:t>
      </w:r>
      <w:r>
        <w:rPr>
          <w:i/>
        </w:rPr>
        <w:t xml:space="preserve"> tháng </w:t>
      </w:r>
      <w:r w:rsidR="00680D18">
        <w:rPr>
          <w:i/>
          <w:lang w:val="en-US"/>
        </w:rPr>
        <w:t xml:space="preserve">10 </w:t>
      </w:r>
      <w:r w:rsidR="00680D18">
        <w:rPr>
          <w:i/>
        </w:rPr>
        <w:t>năm 202</w:t>
      </w:r>
      <w:r w:rsidR="00680D18">
        <w:rPr>
          <w:i/>
          <w:lang w:val="en-US"/>
        </w:rPr>
        <w:t>6</w:t>
      </w:r>
    </w:p>
    <w:p w14:paraId="410B0FD9" w14:textId="77777777" w:rsidR="00FF3AC3" w:rsidRDefault="00533E10">
      <w:pPr>
        <w:spacing w:after="0" w:line="276" w:lineRule="auto"/>
        <w:jc w:val="both"/>
      </w:pPr>
      <w:r>
        <w:rPr>
          <w:b/>
        </w:rPr>
        <w:t> </w:t>
      </w:r>
    </w:p>
    <w:p w14:paraId="606BE17B" w14:textId="77777777" w:rsidR="00FF3AC3" w:rsidRDefault="00533E10">
      <w:pPr>
        <w:spacing w:after="0" w:line="276" w:lineRule="auto"/>
        <w:jc w:val="center"/>
        <w:rPr>
          <w:sz w:val="30"/>
          <w:szCs w:val="30"/>
        </w:rPr>
      </w:pPr>
      <w:r>
        <w:rPr>
          <w:b/>
          <w:sz w:val="30"/>
          <w:szCs w:val="30"/>
        </w:rPr>
        <w:t>KẾ HOẠCH</w:t>
      </w:r>
    </w:p>
    <w:p w14:paraId="53A56FDA" w14:textId="59AA0CCE" w:rsidR="00FF3AC3" w:rsidRPr="00851862" w:rsidRDefault="00533E10" w:rsidP="00851862">
      <w:pPr>
        <w:spacing w:after="0" w:line="276" w:lineRule="auto"/>
        <w:jc w:val="center"/>
        <w:rPr>
          <w:sz w:val="30"/>
          <w:szCs w:val="30"/>
        </w:rPr>
      </w:pPr>
      <w:r>
        <w:rPr>
          <w:b/>
          <w:sz w:val="30"/>
          <w:szCs w:val="30"/>
        </w:rPr>
        <w:t xml:space="preserve">TỔ CHỨC HỘI NGHỊ </w:t>
      </w:r>
      <w:r w:rsidR="00851862">
        <w:rPr>
          <w:b/>
          <w:sz w:val="30"/>
          <w:szCs w:val="30"/>
          <w:lang w:val="en-US"/>
        </w:rPr>
        <w:t xml:space="preserve">CÁN BỘ, </w:t>
      </w:r>
      <w:r>
        <w:rPr>
          <w:b/>
          <w:sz w:val="30"/>
          <w:szCs w:val="30"/>
        </w:rPr>
        <w:t>VIÊN CHỨC</w:t>
      </w:r>
      <w:r w:rsidR="00851862">
        <w:rPr>
          <w:b/>
          <w:sz w:val="30"/>
          <w:szCs w:val="30"/>
          <w:lang w:val="en-US"/>
        </w:rPr>
        <w:t xml:space="preserve">, </w:t>
      </w:r>
      <w:r>
        <w:rPr>
          <w:b/>
          <w:sz w:val="30"/>
          <w:szCs w:val="30"/>
        </w:rPr>
        <w:t>NGƯỜI LAO ĐỘNG</w:t>
      </w:r>
      <w:r w:rsidR="00851862">
        <w:rPr>
          <w:sz w:val="30"/>
          <w:szCs w:val="30"/>
          <w:lang w:val="en-US"/>
        </w:rPr>
        <w:t xml:space="preserve"> </w:t>
      </w:r>
      <w:r w:rsidR="00680D18">
        <w:rPr>
          <w:b/>
          <w:sz w:val="30"/>
          <w:szCs w:val="30"/>
        </w:rPr>
        <w:t>NĂM HỌC 202</w:t>
      </w:r>
      <w:r w:rsidR="00680D18">
        <w:rPr>
          <w:b/>
          <w:sz w:val="30"/>
          <w:szCs w:val="30"/>
          <w:lang w:val="en-US"/>
        </w:rPr>
        <w:t>6</w:t>
      </w:r>
      <w:r w:rsidR="00680D18">
        <w:rPr>
          <w:b/>
          <w:sz w:val="30"/>
          <w:szCs w:val="30"/>
        </w:rPr>
        <w:t>– 202</w:t>
      </w:r>
      <w:r w:rsidR="00680D18">
        <w:rPr>
          <w:b/>
          <w:sz w:val="30"/>
          <w:szCs w:val="30"/>
          <w:lang w:val="en-US"/>
        </w:rPr>
        <w:t>7</w:t>
      </w:r>
    </w:p>
    <w:p w14:paraId="0CC0CEBF" w14:textId="77777777" w:rsidR="00FF3AC3" w:rsidRDefault="00FF3AC3">
      <w:pPr>
        <w:spacing w:after="0" w:line="276" w:lineRule="auto"/>
        <w:jc w:val="center"/>
        <w:rPr>
          <w:b/>
          <w:sz w:val="30"/>
          <w:szCs w:val="30"/>
        </w:rPr>
      </w:pPr>
    </w:p>
    <w:p w14:paraId="7357946A" w14:textId="13E0AD64" w:rsidR="007E377D" w:rsidRDefault="007E377D">
      <w:pPr>
        <w:spacing w:after="0" w:line="276" w:lineRule="auto"/>
        <w:ind w:firstLine="720"/>
        <w:jc w:val="both"/>
        <w:rPr>
          <w:sz w:val="30"/>
          <w:szCs w:val="30"/>
          <w:lang w:val="en-US"/>
        </w:rPr>
      </w:pPr>
      <w:r>
        <w:rPr>
          <w:sz w:val="30"/>
          <w:szCs w:val="30"/>
          <w:lang w:val="en-US"/>
        </w:rPr>
        <w:t xml:space="preserve">Căn cứ công văn 927/BNV- CTTN&amp;BĐG, ngày 30 tháng 01 năm 2026, </w:t>
      </w:r>
      <w:r>
        <w:rPr>
          <w:sz w:val="30"/>
          <w:szCs w:val="30"/>
          <w:lang w:val="en-US"/>
        </w:rPr>
        <w:t xml:space="preserve">của Bộ nội vụ, </w:t>
      </w:r>
      <w:r>
        <w:rPr>
          <w:sz w:val="30"/>
          <w:szCs w:val="30"/>
          <w:lang w:val="en-US"/>
        </w:rPr>
        <w:t>về hướng dẫn tổ chức Hội nghị cán bộ, công chức, viên chức, người lao động;</w:t>
      </w:r>
    </w:p>
    <w:p w14:paraId="5BC832FA" w14:textId="156C35C5" w:rsidR="00FF3AC3" w:rsidRDefault="00533E10">
      <w:pPr>
        <w:spacing w:after="0" w:line="276" w:lineRule="auto"/>
        <w:ind w:firstLine="720"/>
        <w:jc w:val="both"/>
        <w:rPr>
          <w:sz w:val="30"/>
          <w:szCs w:val="30"/>
        </w:rPr>
      </w:pPr>
      <w:r>
        <w:rPr>
          <w:sz w:val="30"/>
          <w:szCs w:val="30"/>
        </w:rPr>
        <w:t>Căn cứ Nghị định số 59/2023/NĐ-CP ngày 14/8/2023 trong thực hiện dân chủ ở cơ sở; Nâng cao nhận thức của CBCCVC NLĐ về việc thực hiện dân chủ ở cơ sở là trách nhiệm của từng thành viên trong cơ quan, đơn vị, trường học.</w:t>
      </w:r>
    </w:p>
    <w:p w14:paraId="2A588680" w14:textId="77777777" w:rsidR="00FF3AC3" w:rsidRDefault="00533E10">
      <w:pPr>
        <w:spacing w:after="0" w:line="276" w:lineRule="auto"/>
        <w:ind w:firstLine="567"/>
        <w:jc w:val="both"/>
      </w:pPr>
      <w:r>
        <w:t>Căn cứ Luật thực hiện quy chế dân chủ số 07/VBHN-VPQH ngày 21 tháng 02 năm 2025.</w:t>
      </w:r>
    </w:p>
    <w:p w14:paraId="212CA2A3" w14:textId="77777777" w:rsidR="00FF3AC3" w:rsidRDefault="00533E10">
      <w:pPr>
        <w:spacing w:after="0" w:line="276" w:lineRule="auto"/>
        <w:ind w:firstLine="567"/>
        <w:jc w:val="both"/>
      </w:pPr>
      <w:r>
        <w:t xml:space="preserve">  Thực hiện Công văn số 794/SGDĐT-VP ngày 11/9/2025, của Sở Giáo dục và Đào tạo tỉnh Lâm Đồng về việc thực hiện dân chủ ở cơ sở và tổ chức Hội nghị cán bộ, công chức, viên chức, người lao động từ năm học 202</w:t>
      </w:r>
      <w:r w:rsidR="0044040B">
        <w:rPr>
          <w:lang w:val="en-US"/>
        </w:rPr>
        <w:t>5</w:t>
      </w:r>
      <w:r>
        <w:t>-202</w:t>
      </w:r>
      <w:r w:rsidR="0044040B">
        <w:rPr>
          <w:lang w:val="en-US"/>
        </w:rPr>
        <w:t>6 và những năm tiếp theo</w:t>
      </w:r>
      <w:r>
        <w:t>;</w:t>
      </w:r>
    </w:p>
    <w:p w14:paraId="4867FB4A" w14:textId="77777777" w:rsidR="00FF3AC3" w:rsidRPr="00680D18" w:rsidRDefault="00533E10">
      <w:pPr>
        <w:spacing w:after="0" w:line="276" w:lineRule="auto"/>
        <w:ind w:firstLine="567"/>
        <w:jc w:val="both"/>
        <w:rPr>
          <w:sz w:val="24"/>
          <w:szCs w:val="24"/>
          <w:lang w:val="en-US"/>
        </w:rPr>
      </w:pPr>
      <w:r>
        <w:rPr>
          <w:color w:val="000000"/>
        </w:rPr>
        <w:t xml:space="preserve">Căn cứ hướng dẫn số </w:t>
      </w:r>
      <w:r>
        <w:t>: 78/VHXH-GD ngày 23 tháng 9 năm 2025 V/v thực hiện dân chủ ở cơ sở và tổ chức Hội nghị cán bộ, công chức, viên chức, người lao động từ năm học 2025-2026 của Phòng văn hóa xã hội- giáo dục</w:t>
      </w:r>
      <w:r w:rsidR="00680D18">
        <w:rPr>
          <w:lang w:val="en-US"/>
        </w:rPr>
        <w:t xml:space="preserve"> và nhưng năm học tiếp theo.</w:t>
      </w:r>
    </w:p>
    <w:p w14:paraId="582028F0" w14:textId="77777777" w:rsidR="00FF3AC3" w:rsidRDefault="00533E10">
      <w:pPr>
        <w:spacing w:after="0" w:line="276" w:lineRule="auto"/>
        <w:ind w:firstLine="567"/>
        <w:jc w:val="both"/>
      </w:pPr>
      <w:r>
        <w:t>Thực hiện nhiệm vụ năm học 202</w:t>
      </w:r>
      <w:r w:rsidR="00E02D01">
        <w:rPr>
          <w:lang w:val="en-US"/>
        </w:rPr>
        <w:t>6</w:t>
      </w:r>
      <w:r>
        <w:t>- 202</w:t>
      </w:r>
      <w:r w:rsidR="00E02D01">
        <w:rPr>
          <w:lang w:val="en-US"/>
        </w:rPr>
        <w:t>7</w:t>
      </w:r>
      <w:r>
        <w:t>. Nay trường MN Sao Mai xây dựng kế hoạch tổ chức Hội nghị  viên chức và người lao động năm học 202</w:t>
      </w:r>
      <w:r w:rsidR="00E02D01">
        <w:rPr>
          <w:lang w:val="en-US"/>
        </w:rPr>
        <w:t>6</w:t>
      </w:r>
      <w:r>
        <w:t>-202</w:t>
      </w:r>
      <w:r w:rsidR="00E02D01">
        <w:rPr>
          <w:lang w:val="en-US"/>
        </w:rPr>
        <w:t>7</w:t>
      </w:r>
      <w:r>
        <w:t xml:space="preserve"> cụ thể như sau:</w:t>
      </w:r>
    </w:p>
    <w:p w14:paraId="64CF5DF8" w14:textId="77777777" w:rsidR="00FF3AC3" w:rsidRDefault="00533E10">
      <w:pPr>
        <w:numPr>
          <w:ilvl w:val="0"/>
          <w:numId w:val="1"/>
        </w:numPr>
        <w:pBdr>
          <w:top w:val="nil"/>
          <w:left w:val="nil"/>
          <w:bottom w:val="nil"/>
          <w:right w:val="nil"/>
          <w:between w:val="nil"/>
        </w:pBdr>
        <w:spacing w:after="0" w:line="276" w:lineRule="auto"/>
        <w:ind w:left="851" w:hanging="284"/>
        <w:jc w:val="both"/>
        <w:rPr>
          <w:b/>
          <w:color w:val="000000"/>
        </w:rPr>
      </w:pPr>
      <w:r>
        <w:rPr>
          <w:b/>
          <w:color w:val="000000"/>
        </w:rPr>
        <w:t>MỤC ĐÍCH YÊU CẦU</w:t>
      </w:r>
    </w:p>
    <w:p w14:paraId="0254EAAF" w14:textId="77777777" w:rsidR="00FF3AC3" w:rsidRDefault="00533E10">
      <w:pPr>
        <w:spacing w:after="0" w:line="276" w:lineRule="auto"/>
        <w:ind w:firstLine="720"/>
        <w:jc w:val="both"/>
        <w:rPr>
          <w:color w:val="000000"/>
        </w:rPr>
      </w:pPr>
      <w:r>
        <w:rPr>
          <w:color w:val="000000"/>
        </w:rPr>
        <w:t>Hội nghị viên chức và người lao động phải đảm bảo các nguyên tắc, hình thức và trình tự theo đúng quy định của Nhà nước và của ngành.</w:t>
      </w:r>
    </w:p>
    <w:p w14:paraId="0EBBEB28" w14:textId="77777777" w:rsidR="00FF3AC3" w:rsidRDefault="00533E10">
      <w:pPr>
        <w:spacing w:after="0" w:line="276" w:lineRule="auto"/>
        <w:ind w:firstLine="720"/>
        <w:jc w:val="both"/>
        <w:rPr>
          <w:sz w:val="24"/>
          <w:szCs w:val="24"/>
        </w:rPr>
      </w:pPr>
      <w:r>
        <w:rPr>
          <w:color w:val="000000"/>
        </w:rPr>
        <w:t>Nhằm đánh giá kết quả thực hiện nhiệm vụ chính</w:t>
      </w:r>
      <w:r>
        <w:rPr>
          <w:sz w:val="24"/>
          <w:szCs w:val="24"/>
        </w:rPr>
        <w:t xml:space="preserve"> </w:t>
      </w:r>
      <w:r>
        <w:rPr>
          <w:color w:val="000000"/>
        </w:rPr>
        <w:t>trị của đơn vị năm học trước; tìm ra nguyên nhân của những thành công và hạn</w:t>
      </w:r>
      <w:r>
        <w:rPr>
          <w:sz w:val="24"/>
          <w:szCs w:val="24"/>
        </w:rPr>
        <w:t xml:space="preserve"> </w:t>
      </w:r>
      <w:r>
        <w:rPr>
          <w:color w:val="000000"/>
        </w:rPr>
        <w:t xml:space="preserve">chế; xây dựng kế hoạch, chỉ tiêu, các nhiệm vụ và các giải pháp trọng tâm, chủ </w:t>
      </w:r>
      <w:r>
        <w:rPr>
          <w:sz w:val="24"/>
          <w:szCs w:val="24"/>
        </w:rPr>
        <w:t xml:space="preserve"> </w:t>
      </w:r>
      <w:r>
        <w:rPr>
          <w:color w:val="000000"/>
        </w:rPr>
        <w:t xml:space="preserve">yếu của năm học phù hợp với sự chỉ đạo của ngành và yêu cầu cụ thể của đơn vị. </w:t>
      </w:r>
    </w:p>
    <w:p w14:paraId="5A391E1F" w14:textId="77777777" w:rsidR="00FF3AC3" w:rsidRDefault="00533E10">
      <w:pPr>
        <w:spacing w:after="0" w:line="276" w:lineRule="auto"/>
        <w:ind w:firstLine="720"/>
        <w:jc w:val="both"/>
        <w:rPr>
          <w:sz w:val="24"/>
          <w:szCs w:val="24"/>
        </w:rPr>
      </w:pPr>
      <w:r>
        <w:rPr>
          <w:color w:val="000000"/>
        </w:rPr>
        <w:lastRenderedPageBreak/>
        <w:t>Tạo ra không khí dân chủ, đoàn kết, quyết tâm phấn đấu hoàn thành tốt</w:t>
      </w:r>
      <w:r>
        <w:rPr>
          <w:sz w:val="24"/>
          <w:szCs w:val="24"/>
        </w:rPr>
        <w:t xml:space="preserve"> </w:t>
      </w:r>
      <w:r>
        <w:rPr>
          <w:color w:val="000000"/>
        </w:rPr>
        <w:t>nhiệm vụ chính trị, các chỉ tiêu trong năm học. Xác định rõ trách nhiệm của mỗi</w:t>
      </w:r>
      <w:r>
        <w:rPr>
          <w:sz w:val="24"/>
          <w:szCs w:val="24"/>
        </w:rPr>
        <w:t xml:space="preserve"> </w:t>
      </w:r>
      <w:r>
        <w:rPr>
          <w:color w:val="000000"/>
        </w:rPr>
        <w:t>thành viên cá nhân trong đơn vị trong việc thực hiện nhiệm vụ; tạo điều kiện tốt</w:t>
      </w:r>
      <w:r>
        <w:rPr>
          <w:sz w:val="24"/>
          <w:szCs w:val="24"/>
        </w:rPr>
        <w:t xml:space="preserve"> </w:t>
      </w:r>
      <w:r>
        <w:rPr>
          <w:color w:val="000000"/>
        </w:rPr>
        <w:t xml:space="preserve">nhất để mỗi cán bộ quản lý, giáo viên, nhân viên và người lao động phát huy hết </w:t>
      </w:r>
      <w:r>
        <w:rPr>
          <w:sz w:val="24"/>
          <w:szCs w:val="24"/>
        </w:rPr>
        <w:t xml:space="preserve"> </w:t>
      </w:r>
      <w:r>
        <w:rPr>
          <w:color w:val="000000"/>
        </w:rPr>
        <w:t>khả năng trách nhiệm và nhiệt tình của mình, chăm lo xây dựng đơn vị vững mạnh</w:t>
      </w:r>
      <w:r>
        <w:t>  </w:t>
      </w:r>
    </w:p>
    <w:p w14:paraId="5C456BC5" w14:textId="77777777" w:rsidR="00FF3AC3" w:rsidRDefault="00533E10">
      <w:pPr>
        <w:spacing w:after="0" w:line="276" w:lineRule="auto"/>
        <w:ind w:firstLine="567"/>
        <w:jc w:val="both"/>
        <w:rPr>
          <w:sz w:val="24"/>
          <w:szCs w:val="24"/>
        </w:rPr>
      </w:pPr>
      <w:r>
        <w:rPr>
          <w:b/>
        </w:rPr>
        <w:t>II. THỜI GIAN – ĐỊA ĐIỂM</w:t>
      </w:r>
    </w:p>
    <w:p w14:paraId="6E443C9B" w14:textId="77777777" w:rsidR="00FF3AC3" w:rsidRPr="00E02D01" w:rsidRDefault="00533E10">
      <w:pPr>
        <w:spacing w:after="0" w:line="276" w:lineRule="auto"/>
        <w:ind w:firstLine="567"/>
        <w:jc w:val="both"/>
        <w:rPr>
          <w:lang w:val="en-US"/>
        </w:rPr>
      </w:pPr>
      <w:r>
        <w:t xml:space="preserve">- Thời gian: </w:t>
      </w:r>
      <w:r w:rsidR="00E02D01">
        <w:rPr>
          <w:lang w:val="en-US"/>
        </w:rPr>
        <w:t>13</w:t>
      </w:r>
      <w:r>
        <w:t xml:space="preserve"> giờ 30 phút, Thứ </w:t>
      </w:r>
      <w:r w:rsidR="00E02D01">
        <w:rPr>
          <w:lang w:val="en-US"/>
        </w:rPr>
        <w:t>3</w:t>
      </w:r>
      <w:r w:rsidR="004B1090">
        <w:t xml:space="preserve">, ngày </w:t>
      </w:r>
      <w:r w:rsidR="00E02D01">
        <w:rPr>
          <w:lang w:val="en-US"/>
        </w:rPr>
        <w:t>13</w:t>
      </w:r>
      <w:r>
        <w:t xml:space="preserve"> tháng 10 năm 2025</w:t>
      </w:r>
      <w:r w:rsidR="00E02D01">
        <w:rPr>
          <w:lang w:val="en-US"/>
        </w:rPr>
        <w:t>6</w:t>
      </w:r>
    </w:p>
    <w:p w14:paraId="4AD5F08E" w14:textId="77777777" w:rsidR="00FF3AC3" w:rsidRPr="001E50F4" w:rsidRDefault="00533E10">
      <w:pPr>
        <w:spacing w:after="0" w:line="276" w:lineRule="auto"/>
        <w:ind w:firstLine="567"/>
        <w:jc w:val="both"/>
        <w:rPr>
          <w:lang w:val="en-US"/>
        </w:rPr>
      </w:pPr>
      <w:r>
        <w:t>- Địa điểm: Tại Phòng hội đồng</w:t>
      </w:r>
      <w:r w:rsidR="001E50F4">
        <w:rPr>
          <w:lang w:val="en-US"/>
        </w:rPr>
        <w:t xml:space="preserve"> nhà trường</w:t>
      </w:r>
    </w:p>
    <w:p w14:paraId="0C7A674F" w14:textId="77777777" w:rsidR="00FF3AC3" w:rsidRDefault="00533E10">
      <w:pPr>
        <w:spacing w:after="0" w:line="276" w:lineRule="auto"/>
        <w:ind w:firstLine="567"/>
        <w:jc w:val="both"/>
      </w:pPr>
      <w:r>
        <w:t>- Thành phần tham dự: Tất cả CBGVNV- Người lao động.</w:t>
      </w:r>
    </w:p>
    <w:p w14:paraId="4ED9EE81" w14:textId="77777777" w:rsidR="00FF3AC3" w:rsidRDefault="00533E10">
      <w:pPr>
        <w:spacing w:after="0" w:line="276" w:lineRule="auto"/>
        <w:ind w:firstLine="567"/>
        <w:jc w:val="both"/>
      </w:pPr>
      <w:r>
        <w:rPr>
          <w:b/>
        </w:rPr>
        <w:t>III. BAN TỔ CHỨC</w:t>
      </w:r>
    </w:p>
    <w:p w14:paraId="199FBC88" w14:textId="77777777" w:rsidR="00FF3AC3" w:rsidRDefault="00533E10">
      <w:pPr>
        <w:spacing w:after="0" w:line="276" w:lineRule="auto"/>
        <w:ind w:firstLine="567"/>
        <w:jc w:val="both"/>
      </w:pPr>
      <w:r>
        <w:t>Trưởng Ban: Đ/c Trần Thị Ngọc Sương- Hiệu Trưởng - Bí thư Chi bộ</w:t>
      </w:r>
    </w:p>
    <w:p w14:paraId="201075F0" w14:textId="77777777" w:rsidR="00FF3AC3" w:rsidRDefault="00533E10">
      <w:pPr>
        <w:spacing w:after="0" w:line="276" w:lineRule="auto"/>
        <w:ind w:firstLine="567"/>
        <w:jc w:val="both"/>
      </w:pPr>
      <w:r>
        <w:t xml:space="preserve">Phó Ban : Đ/c Nguyễn Thị Thu Huyền- Phó Hiệu Trưởng </w:t>
      </w:r>
    </w:p>
    <w:p w14:paraId="32894B6F" w14:textId="77777777" w:rsidR="00FF3AC3" w:rsidRDefault="00533E10">
      <w:pPr>
        <w:spacing w:after="0" w:line="276" w:lineRule="auto"/>
        <w:ind w:firstLine="567"/>
        <w:jc w:val="both"/>
      </w:pPr>
      <w:r>
        <w:t xml:space="preserve">Phó ban: Đ/c </w:t>
      </w:r>
      <w:r w:rsidR="00E02D01">
        <w:rPr>
          <w:lang w:val="en-US"/>
        </w:rPr>
        <w:t xml:space="preserve"> </w:t>
      </w:r>
      <w:r>
        <w:t>Nguyễn Thị Sinh- Phó Hiệu trưởng</w:t>
      </w:r>
    </w:p>
    <w:p w14:paraId="581FB398" w14:textId="77777777" w:rsidR="00FF3AC3" w:rsidRDefault="00533E10">
      <w:pPr>
        <w:spacing w:after="0" w:line="276" w:lineRule="auto"/>
        <w:ind w:firstLine="567"/>
        <w:jc w:val="both"/>
      </w:pPr>
      <w:r>
        <w:t xml:space="preserve">Ủy Viên: Là các Đ/C trong các khối đoàn thể, tổ khối trưởng   </w:t>
      </w:r>
    </w:p>
    <w:p w14:paraId="5339B8FE" w14:textId="77777777" w:rsidR="00FF3AC3" w:rsidRDefault="00533E10">
      <w:pPr>
        <w:spacing w:after="0" w:line="276" w:lineRule="auto"/>
        <w:ind w:firstLine="567"/>
        <w:jc w:val="both"/>
      </w:pPr>
      <w:r>
        <w:rPr>
          <w:b/>
        </w:rPr>
        <w:t>IV. PHÂN CÔNG TỔ CHỨC HỘI NGHỊ CNVC- Người lao động:</w:t>
      </w:r>
    </w:p>
    <w:p w14:paraId="687ABBE4" w14:textId="77777777" w:rsidR="00FF3AC3" w:rsidRDefault="00533E10">
      <w:pPr>
        <w:spacing w:after="0" w:line="276" w:lineRule="auto"/>
        <w:ind w:firstLine="567"/>
        <w:jc w:val="both"/>
      </w:pPr>
      <w:r>
        <w:rPr>
          <w:b/>
        </w:rPr>
        <w:t>1.</w:t>
      </w:r>
      <w:r>
        <w:t>   </w:t>
      </w:r>
      <w:r>
        <w:rPr>
          <w:b/>
        </w:rPr>
        <w:t>Phân công thực hiện:</w:t>
      </w:r>
    </w:p>
    <w:p w14:paraId="47870EF1" w14:textId="77777777" w:rsidR="00FF3AC3" w:rsidRDefault="00533E10">
      <w:pPr>
        <w:spacing w:after="0" w:line="276" w:lineRule="auto"/>
        <w:ind w:firstLine="567"/>
        <w:jc w:val="both"/>
      </w:pPr>
      <w:r>
        <w:rPr>
          <w:b/>
          <w:i/>
        </w:rPr>
        <w:t>a.</w:t>
      </w:r>
      <w:r>
        <w:t>   </w:t>
      </w:r>
      <w:r>
        <w:rPr>
          <w:b/>
          <w:i/>
        </w:rPr>
        <w:t>Chuẩn bị hội nghị:</w:t>
      </w:r>
    </w:p>
    <w:p w14:paraId="235509B8" w14:textId="77777777" w:rsidR="00FF3AC3" w:rsidRPr="00E02D01" w:rsidRDefault="00533E10">
      <w:pPr>
        <w:spacing w:after="0" w:line="276" w:lineRule="auto"/>
        <w:ind w:firstLine="567"/>
        <w:jc w:val="both"/>
        <w:rPr>
          <w:lang w:val="en-US"/>
        </w:rPr>
      </w:pPr>
      <w:r>
        <w:t>- Lên kế hoạch, chương trình hội nghị; bản dự thảo toàn bộ hồ sơ văn kiện h</w:t>
      </w:r>
      <w:r w:rsidR="00E02D01">
        <w:t>ội nghị ( Đ/C Sương – Đ/C Thanh</w:t>
      </w:r>
      <w:r w:rsidR="00E02D01">
        <w:rPr>
          <w:lang w:val="en-US"/>
        </w:rPr>
        <w:t>- Đ/c Huyền)</w:t>
      </w:r>
    </w:p>
    <w:p w14:paraId="1062AD57" w14:textId="77777777" w:rsidR="00FF3AC3" w:rsidRDefault="00533E10">
      <w:pPr>
        <w:spacing w:after="0" w:line="276" w:lineRule="auto"/>
        <w:ind w:firstLine="567"/>
        <w:jc w:val="both"/>
      </w:pPr>
      <w:r>
        <w:t>- Dẫn chương trình hội nghị. ( Đ/C Hoàng Ngọc )</w:t>
      </w:r>
    </w:p>
    <w:p w14:paraId="34A09FBF" w14:textId="77777777" w:rsidR="00FF3AC3" w:rsidRPr="009037B7" w:rsidRDefault="00533E10">
      <w:pPr>
        <w:spacing w:after="0" w:line="276" w:lineRule="auto"/>
        <w:ind w:firstLine="567"/>
        <w:jc w:val="both"/>
        <w:rPr>
          <w:lang w:val="en-US"/>
        </w:rPr>
      </w:pPr>
      <w:r>
        <w:t xml:space="preserve">- Trang trí hội trường, nhạc  (Đ/C Trang- </w:t>
      </w:r>
      <w:r w:rsidR="00E02D01">
        <w:rPr>
          <w:lang w:val="en-US"/>
        </w:rPr>
        <w:t>Hồng</w:t>
      </w:r>
      <w:r w:rsidR="009037B7">
        <w:rPr>
          <w:lang w:val="en-US"/>
        </w:rPr>
        <w:t>)</w:t>
      </w:r>
    </w:p>
    <w:p w14:paraId="111D449F" w14:textId="77777777" w:rsidR="00FF3AC3" w:rsidRDefault="00533E10">
      <w:pPr>
        <w:spacing w:after="0" w:line="276" w:lineRule="auto"/>
        <w:ind w:firstLine="567"/>
        <w:jc w:val="both"/>
        <w:rPr>
          <w:i/>
        </w:rPr>
      </w:pPr>
      <w:r>
        <w:rPr>
          <w:b/>
          <w:i/>
        </w:rPr>
        <w:t xml:space="preserve"> b.</w:t>
      </w:r>
      <w:r>
        <w:t>   </w:t>
      </w:r>
      <w:r>
        <w:rPr>
          <w:b/>
          <w:i/>
        </w:rPr>
        <w:t>Phần nghi thức</w:t>
      </w:r>
      <w:r>
        <w:rPr>
          <w:b/>
        </w:rPr>
        <w:t>: </w:t>
      </w:r>
      <w:r>
        <w:rPr>
          <w:i/>
        </w:rPr>
        <w:t>( Đ/c Hoàng Ngọc điều hành)</w:t>
      </w:r>
    </w:p>
    <w:p w14:paraId="2ADE4042" w14:textId="77777777" w:rsidR="00FF3AC3" w:rsidRDefault="00533E10">
      <w:pPr>
        <w:spacing w:after="0" w:line="276" w:lineRule="auto"/>
        <w:ind w:firstLine="567"/>
        <w:jc w:val="both"/>
      </w:pPr>
      <w:r>
        <w:t>- Tuyên bố lý do - Giới thiệu đại biểu dự hội nghị.</w:t>
      </w:r>
    </w:p>
    <w:p w14:paraId="2B53FC2B" w14:textId="77777777" w:rsidR="00FF3AC3" w:rsidRDefault="00533E10">
      <w:pPr>
        <w:spacing w:after="0" w:line="276" w:lineRule="auto"/>
        <w:ind w:firstLine="567"/>
        <w:jc w:val="both"/>
      </w:pPr>
      <w:r>
        <w:t xml:space="preserve">- Báo cáo số lượng và tư cách CB-GV-NV dự hội nghị. </w:t>
      </w:r>
    </w:p>
    <w:p w14:paraId="4FFDCF71" w14:textId="77777777" w:rsidR="00FF3AC3" w:rsidRDefault="00533E10">
      <w:pPr>
        <w:spacing w:after="0" w:line="276" w:lineRule="auto"/>
        <w:ind w:firstLine="567"/>
        <w:jc w:val="both"/>
      </w:pPr>
      <w:r>
        <w:t>- Biểu quyết thành phần Đoàn chủ tịch, Đoàn thư ký</w:t>
      </w:r>
    </w:p>
    <w:p w14:paraId="570C0960" w14:textId="77777777" w:rsidR="001E50F4" w:rsidRDefault="00533E10">
      <w:pPr>
        <w:spacing w:after="0" w:line="276" w:lineRule="auto"/>
        <w:ind w:firstLine="567"/>
        <w:jc w:val="both"/>
        <w:rPr>
          <w:i/>
        </w:rPr>
      </w:pPr>
      <w:r>
        <w:rPr>
          <w:b/>
          <w:i/>
        </w:rPr>
        <w:t>c.</w:t>
      </w:r>
      <w:r>
        <w:t>    </w:t>
      </w:r>
      <w:r>
        <w:rPr>
          <w:b/>
          <w:i/>
        </w:rPr>
        <w:t>Phần nội dung </w:t>
      </w:r>
      <w:r>
        <w:rPr>
          <w:i/>
        </w:rPr>
        <w:t>(do Chủ tịch đoàn điều hành)</w:t>
      </w:r>
    </w:p>
    <w:p w14:paraId="03D0943A" w14:textId="77777777" w:rsidR="00C30D46" w:rsidRPr="00E02D01" w:rsidRDefault="00C30D46">
      <w:pPr>
        <w:spacing w:after="0" w:line="276" w:lineRule="auto"/>
        <w:ind w:firstLine="567"/>
        <w:jc w:val="both"/>
        <w:rPr>
          <w:i/>
        </w:rPr>
      </w:pPr>
      <w:r>
        <w:rPr>
          <w:lang w:val="en-US"/>
        </w:rPr>
        <w:t xml:space="preserve">- </w:t>
      </w:r>
      <w:r>
        <w:t>Báo cáo kiểm điểm việc thực hiện các nghị quyết, chủ trương của Đảng, chính sách pháp luật của Nhà nước và đánh giá trách nhiệm của người đứng đầu trong việc thực hiện kế hoạch năm 2025-2026.</w:t>
      </w:r>
    </w:p>
    <w:p w14:paraId="73D31B35" w14:textId="77777777" w:rsidR="00FF3AC3" w:rsidRPr="00E02D01" w:rsidRDefault="00533E10">
      <w:pPr>
        <w:spacing w:after="0" w:line="276" w:lineRule="auto"/>
        <w:ind w:firstLine="567"/>
        <w:jc w:val="both"/>
        <w:rPr>
          <w:lang w:val="en-US"/>
        </w:rPr>
      </w:pPr>
      <w:r>
        <w:t>- Báo cáo tổng kết quả nhiệm vụ năm học năm học 202</w:t>
      </w:r>
      <w:r w:rsidR="00E02D01">
        <w:rPr>
          <w:lang w:val="en-US"/>
        </w:rPr>
        <w:t>5</w:t>
      </w:r>
      <w:r>
        <w:t>-202</w:t>
      </w:r>
      <w:r w:rsidR="00E02D01">
        <w:rPr>
          <w:lang w:val="en-US"/>
        </w:rPr>
        <w:t>6 và</w:t>
      </w:r>
      <w:r w:rsidR="00E02D01">
        <w:t> phương hướng hoạt động năm học 202</w:t>
      </w:r>
      <w:r w:rsidR="00E02D01">
        <w:rPr>
          <w:lang w:val="en-US"/>
        </w:rPr>
        <w:t>6</w:t>
      </w:r>
      <w:r w:rsidR="00E02D01">
        <w:t>-202</w:t>
      </w:r>
      <w:r w:rsidR="00E02D01">
        <w:rPr>
          <w:lang w:val="en-US"/>
        </w:rPr>
        <w:t>7</w:t>
      </w:r>
    </w:p>
    <w:p w14:paraId="04C7AB8E" w14:textId="77777777" w:rsidR="00FF3AC3" w:rsidRPr="00C30D46" w:rsidRDefault="001E50F4">
      <w:pPr>
        <w:spacing w:after="0" w:line="276" w:lineRule="auto"/>
        <w:ind w:firstLine="567"/>
        <w:jc w:val="both"/>
        <w:rPr>
          <w:lang w:val="en-US"/>
        </w:rPr>
      </w:pPr>
      <w:r>
        <w:rPr>
          <w:lang w:val="en-US"/>
        </w:rPr>
        <w:t>- Báo cáo việc thực hiện quy chế dân chủ năm 202</w:t>
      </w:r>
      <w:r w:rsidR="00E02D01">
        <w:rPr>
          <w:lang w:val="en-US"/>
        </w:rPr>
        <w:t>5</w:t>
      </w:r>
      <w:r>
        <w:rPr>
          <w:lang w:val="en-US"/>
        </w:rPr>
        <w:t>-202</w:t>
      </w:r>
      <w:r w:rsidR="00E02D01">
        <w:rPr>
          <w:lang w:val="en-US"/>
        </w:rPr>
        <w:t>6</w:t>
      </w:r>
      <w:r w:rsidR="00C30D46">
        <w:rPr>
          <w:lang w:val="en-US"/>
        </w:rPr>
        <w:t xml:space="preserve">. </w:t>
      </w:r>
      <w:r w:rsidR="00533E10">
        <w:t>Báo cáo tổng hợp thực hiện ngân sách, vi</w:t>
      </w:r>
      <w:r w:rsidR="00E02D01">
        <w:t>ệc thu chi, quản lý năm học 202</w:t>
      </w:r>
      <w:r w:rsidR="00E02D01">
        <w:rPr>
          <w:lang w:val="en-US"/>
        </w:rPr>
        <w:t>5</w:t>
      </w:r>
      <w:r w:rsidR="00533E10">
        <w:t>-2025 và kế hoạch thu chi tài chính năm học 2025-2026</w:t>
      </w:r>
      <w:r w:rsidR="00E02D01">
        <w:rPr>
          <w:lang w:val="en-US"/>
        </w:rPr>
        <w:t xml:space="preserve">. </w:t>
      </w:r>
      <w:r w:rsidR="00533E10">
        <w:t>Thông qua kế hoạch chi tiêu nội bộ năm học 202</w:t>
      </w:r>
      <w:r w:rsidR="00E02D01">
        <w:rPr>
          <w:lang w:val="en-US"/>
        </w:rPr>
        <w:t>6</w:t>
      </w:r>
      <w:r w:rsidR="00533E10">
        <w:t>-202</w:t>
      </w:r>
      <w:r w:rsidR="00E02D01">
        <w:rPr>
          <w:lang w:val="en-US"/>
        </w:rPr>
        <w:t>7</w:t>
      </w:r>
    </w:p>
    <w:p w14:paraId="7B0D1E41" w14:textId="77777777" w:rsidR="00FF3AC3" w:rsidRDefault="00533E10">
      <w:pPr>
        <w:spacing w:after="0" w:line="276" w:lineRule="auto"/>
        <w:ind w:firstLine="567"/>
        <w:jc w:val="both"/>
        <w:rPr>
          <w:lang w:val="en-US"/>
        </w:rPr>
      </w:pPr>
      <w:r>
        <w:t>- Thông qua Quy chế dân chủ -  Quy chế phối hợp hoạt động giữa Hiệu</w:t>
      </w:r>
      <w:r w:rsidR="0044040B">
        <w:t xml:space="preserve"> trưởng và BCH CĐCS năm học 202</w:t>
      </w:r>
      <w:r w:rsidR="0044040B">
        <w:rPr>
          <w:lang w:val="en-US"/>
        </w:rPr>
        <w:t>6</w:t>
      </w:r>
      <w:r w:rsidR="0044040B">
        <w:t>-202</w:t>
      </w:r>
      <w:r w:rsidR="0044040B">
        <w:rPr>
          <w:lang w:val="en-US"/>
        </w:rPr>
        <w:t>7</w:t>
      </w:r>
    </w:p>
    <w:p w14:paraId="414EA23E" w14:textId="77777777" w:rsidR="00F460C9" w:rsidRDefault="00F460C9">
      <w:pPr>
        <w:spacing w:after="0" w:line="276" w:lineRule="auto"/>
        <w:ind w:firstLine="567"/>
        <w:jc w:val="both"/>
        <w:rPr>
          <w:lang w:val="en-US"/>
        </w:rPr>
      </w:pPr>
      <w:r>
        <w:rPr>
          <w:lang w:val="en-US"/>
        </w:rPr>
        <w:lastRenderedPageBreak/>
        <w:t xml:space="preserve">- </w:t>
      </w:r>
      <w:r>
        <w:t>Báo cáo hoạt động của Ban Thanh tra nhân dân năm qua và chương trình công tác năm học mới; bầu Ban Thanh tra nhân dân nhiệm kỳ 2026-2028</w:t>
      </w:r>
    </w:p>
    <w:p w14:paraId="00B2FD78" w14:textId="77777777" w:rsidR="00F460C9" w:rsidRPr="00F460C9" w:rsidRDefault="00F460C9">
      <w:pPr>
        <w:spacing w:after="0" w:line="276" w:lineRule="auto"/>
        <w:ind w:firstLine="567"/>
        <w:jc w:val="both"/>
      </w:pPr>
      <w:r>
        <w:t>- Hội nghị thảo luận (Báo cáo tổng hợp các ý kiến, kiến nghị của các tổ và trả lời các ý kiến, kiến nghị</w:t>
      </w:r>
    </w:p>
    <w:p w14:paraId="6DB28902" w14:textId="77777777" w:rsidR="00FF3AC3" w:rsidRDefault="00533E10">
      <w:pPr>
        <w:spacing w:after="0" w:line="276" w:lineRule="auto"/>
        <w:ind w:firstLine="567"/>
        <w:jc w:val="both"/>
      </w:pPr>
      <w:r>
        <w:t>- Phát động</w:t>
      </w:r>
      <w:r w:rsidR="0044040B">
        <w:t xml:space="preserve"> phong trào thi đua năm học 202</w:t>
      </w:r>
      <w:r w:rsidR="0044040B">
        <w:rPr>
          <w:lang w:val="en-US"/>
        </w:rPr>
        <w:t>6</w:t>
      </w:r>
      <w:r w:rsidR="0044040B">
        <w:t>-202</w:t>
      </w:r>
      <w:r w:rsidR="0044040B">
        <w:rPr>
          <w:lang w:val="en-US"/>
        </w:rPr>
        <w:t>7</w:t>
      </w:r>
      <w:r>
        <w:t xml:space="preserve"> và ký kết giao ước thi đua.</w:t>
      </w:r>
    </w:p>
    <w:p w14:paraId="753EF634" w14:textId="77777777" w:rsidR="00FF3AC3" w:rsidRPr="0079374A" w:rsidRDefault="00533E10">
      <w:pPr>
        <w:spacing w:after="0" w:line="276" w:lineRule="auto"/>
        <w:ind w:firstLine="567"/>
        <w:jc w:val="both"/>
        <w:rPr>
          <w:lang w:val="en-US"/>
        </w:rPr>
      </w:pPr>
      <w:r>
        <w:t>- Thư ký thông qua nghị quyết hội nghị CB-CC-VC năm học 202</w:t>
      </w:r>
      <w:r w:rsidR="0079374A">
        <w:rPr>
          <w:lang w:val="en-US"/>
        </w:rPr>
        <w:t>6</w:t>
      </w:r>
      <w:r>
        <w:t>- 202</w:t>
      </w:r>
      <w:r w:rsidR="0079374A">
        <w:rPr>
          <w:lang w:val="en-US"/>
        </w:rPr>
        <w:t>7</w:t>
      </w:r>
    </w:p>
    <w:p w14:paraId="0B78249A" w14:textId="77777777" w:rsidR="00FF3AC3" w:rsidRDefault="00533E10">
      <w:pPr>
        <w:spacing w:after="0" w:line="276" w:lineRule="auto"/>
        <w:ind w:firstLine="567"/>
        <w:jc w:val="both"/>
      </w:pPr>
      <w:r>
        <w:t>- Đoàn chủ tịch lấy ý kiến biểu quyết của hội nghị.</w:t>
      </w:r>
    </w:p>
    <w:p w14:paraId="1B20D73A" w14:textId="77777777" w:rsidR="00FF3AC3" w:rsidRDefault="00533E10">
      <w:pPr>
        <w:spacing w:after="0" w:line="276" w:lineRule="auto"/>
        <w:ind w:firstLine="567"/>
        <w:jc w:val="both"/>
      </w:pPr>
      <w:r>
        <w:t>- Phát biểu chỉ đạo của cấp trên.</w:t>
      </w:r>
    </w:p>
    <w:p w14:paraId="55ED9726" w14:textId="77777777" w:rsidR="00FF3AC3" w:rsidRDefault="00533E10">
      <w:pPr>
        <w:spacing w:after="0" w:line="276" w:lineRule="auto"/>
        <w:ind w:firstLine="567"/>
        <w:jc w:val="both"/>
      </w:pPr>
      <w:r>
        <w:t>- Ban Tổ chức tuyên bố kết thúc hội nghị.</w:t>
      </w:r>
    </w:p>
    <w:p w14:paraId="16CC66CC" w14:textId="77777777" w:rsidR="00FF3AC3" w:rsidRDefault="00533E10">
      <w:pPr>
        <w:spacing w:after="0" w:line="276" w:lineRule="auto"/>
        <w:ind w:firstLine="567"/>
        <w:jc w:val="both"/>
      </w:pPr>
      <w:bookmarkStart w:id="0" w:name="_heading=h.gjdgxs" w:colFirst="0" w:colLast="0"/>
      <w:bookmarkEnd w:id="0"/>
      <w:r>
        <w:t>Trên đây là kế hoạch tổ chức Hội nghị  Viên chức- Người lao động của trường mầm non Sao Mai.</w:t>
      </w:r>
    </w:p>
    <w:p w14:paraId="3A90595B" w14:textId="77777777" w:rsidR="00FF3AC3" w:rsidRDefault="00FF3AC3">
      <w:pPr>
        <w:spacing w:after="0" w:line="276" w:lineRule="auto"/>
        <w:ind w:firstLine="720"/>
        <w:jc w:val="both"/>
        <w:rPr>
          <w:sz w:val="20"/>
          <w:szCs w:val="20"/>
        </w:rPr>
      </w:pPr>
    </w:p>
    <w:p w14:paraId="4EC0C935" w14:textId="77777777" w:rsidR="00FF3AC3" w:rsidRDefault="00533E10">
      <w:pPr>
        <w:spacing w:after="0" w:line="276" w:lineRule="auto"/>
        <w:ind w:left="5040" w:firstLine="720"/>
        <w:jc w:val="both"/>
        <w:rPr>
          <w:b/>
        </w:rPr>
      </w:pPr>
      <w:r>
        <w:rPr>
          <w:b/>
        </w:rPr>
        <w:t>HIỆU TRƯỞNG</w:t>
      </w:r>
    </w:p>
    <w:p w14:paraId="54F3C53A" w14:textId="77777777" w:rsidR="00FF3AC3" w:rsidRDefault="00FF3AC3">
      <w:pPr>
        <w:spacing w:after="0" w:line="276" w:lineRule="auto"/>
        <w:jc w:val="both"/>
        <w:rPr>
          <w:b/>
        </w:rPr>
      </w:pPr>
    </w:p>
    <w:p w14:paraId="26E22D25" w14:textId="77777777" w:rsidR="00FF3AC3" w:rsidRDefault="00FF3AC3">
      <w:pPr>
        <w:spacing w:after="0" w:line="276" w:lineRule="auto"/>
        <w:jc w:val="both"/>
        <w:rPr>
          <w:b/>
        </w:rPr>
      </w:pPr>
    </w:p>
    <w:p w14:paraId="4DEAAD92" w14:textId="77777777" w:rsidR="00FF3AC3" w:rsidRDefault="00FF3AC3">
      <w:pPr>
        <w:spacing w:after="0" w:line="276" w:lineRule="auto"/>
        <w:jc w:val="both"/>
        <w:rPr>
          <w:b/>
        </w:rPr>
      </w:pPr>
    </w:p>
    <w:p w14:paraId="3F119EAB" w14:textId="77777777" w:rsidR="00F460C9" w:rsidRDefault="00F460C9">
      <w:pPr>
        <w:spacing w:after="0" w:line="276" w:lineRule="auto"/>
        <w:jc w:val="both"/>
        <w:rPr>
          <w:b/>
        </w:rPr>
      </w:pPr>
    </w:p>
    <w:p w14:paraId="2200DDCA" w14:textId="77777777" w:rsidR="00FF3AC3" w:rsidRDefault="00533E10">
      <w:pPr>
        <w:spacing w:after="0" w:line="276" w:lineRule="auto"/>
        <w:ind w:left="4320" w:firstLine="720"/>
        <w:jc w:val="both"/>
      </w:pPr>
      <w:r>
        <w:rPr>
          <w:b/>
        </w:rPr>
        <w:t xml:space="preserve">  </w:t>
      </w:r>
      <w:r w:rsidR="0079374A">
        <w:rPr>
          <w:b/>
          <w:lang w:val="en-US"/>
        </w:rPr>
        <w:t xml:space="preserve">   </w:t>
      </w:r>
      <w:r>
        <w:rPr>
          <w:b/>
        </w:rPr>
        <w:t xml:space="preserve"> </w:t>
      </w:r>
      <w:r w:rsidR="00F460C9">
        <w:rPr>
          <w:b/>
          <w:lang w:val="en-US"/>
        </w:rPr>
        <w:t xml:space="preserve"> </w:t>
      </w:r>
      <w:r>
        <w:rPr>
          <w:b/>
        </w:rPr>
        <w:t xml:space="preserve">Trần Thị Ngọc Sương </w:t>
      </w:r>
    </w:p>
    <w:p w14:paraId="164955CB" w14:textId="77777777" w:rsidR="00FF3AC3" w:rsidRDefault="00FF3AC3">
      <w:pPr>
        <w:spacing w:after="0" w:line="276" w:lineRule="auto"/>
        <w:jc w:val="both"/>
      </w:pPr>
    </w:p>
    <w:sectPr w:rsidR="00FF3AC3">
      <w:footerReference w:type="default" r:id="rId9"/>
      <w:pgSz w:w="11907" w:h="16840"/>
      <w:pgMar w:top="1134" w:right="851" w:bottom="1134"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954DE" w14:textId="77777777" w:rsidR="002843A8" w:rsidRDefault="002843A8">
      <w:pPr>
        <w:spacing w:after="0"/>
      </w:pPr>
      <w:r>
        <w:separator/>
      </w:r>
    </w:p>
  </w:endnote>
  <w:endnote w:type="continuationSeparator" w:id="0">
    <w:p w14:paraId="02B12CFB" w14:textId="77777777" w:rsidR="002843A8" w:rsidRDefault="002843A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EB9BC" w14:textId="77777777" w:rsidR="00FF3AC3" w:rsidRDefault="00533E10">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E91D39">
      <w:rPr>
        <w:noProof/>
        <w:color w:val="000000"/>
      </w:rPr>
      <w:t>3</w:t>
    </w:r>
    <w:r>
      <w:rPr>
        <w:color w:val="000000"/>
      </w:rPr>
      <w:fldChar w:fldCharType="end"/>
    </w:r>
  </w:p>
  <w:p w14:paraId="70C8562F" w14:textId="77777777" w:rsidR="00FF3AC3" w:rsidRDefault="00FF3AC3">
    <w:pPr>
      <w:pBdr>
        <w:top w:val="nil"/>
        <w:left w:val="nil"/>
        <w:bottom w:val="nil"/>
        <w:right w:val="nil"/>
        <w:between w:val="nil"/>
      </w:pBdr>
      <w:tabs>
        <w:tab w:val="center" w:pos="4513"/>
        <w:tab w:val="right" w:pos="9026"/>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4161A" w14:textId="77777777" w:rsidR="002843A8" w:rsidRDefault="002843A8">
      <w:pPr>
        <w:spacing w:after="0"/>
      </w:pPr>
      <w:r>
        <w:separator/>
      </w:r>
    </w:p>
  </w:footnote>
  <w:footnote w:type="continuationSeparator" w:id="0">
    <w:p w14:paraId="72C26D50" w14:textId="77777777" w:rsidR="002843A8" w:rsidRDefault="002843A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26471"/>
    <w:multiLevelType w:val="multilevel"/>
    <w:tmpl w:val="0C427D46"/>
    <w:lvl w:ilvl="0">
      <w:start w:val="1"/>
      <w:numFmt w:val="upp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2097551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AC3"/>
    <w:rsid w:val="00006AEF"/>
    <w:rsid w:val="001E50F4"/>
    <w:rsid w:val="002843A8"/>
    <w:rsid w:val="002E7548"/>
    <w:rsid w:val="00335A9A"/>
    <w:rsid w:val="0044040B"/>
    <w:rsid w:val="004B1090"/>
    <w:rsid w:val="00533E10"/>
    <w:rsid w:val="005A4998"/>
    <w:rsid w:val="005C7954"/>
    <w:rsid w:val="00680D18"/>
    <w:rsid w:val="0079374A"/>
    <w:rsid w:val="007E377D"/>
    <w:rsid w:val="008128A3"/>
    <w:rsid w:val="00822D3C"/>
    <w:rsid w:val="00851862"/>
    <w:rsid w:val="009037B7"/>
    <w:rsid w:val="00971CAF"/>
    <w:rsid w:val="00C02815"/>
    <w:rsid w:val="00C30D46"/>
    <w:rsid w:val="00CD029E"/>
    <w:rsid w:val="00E02D01"/>
    <w:rsid w:val="00E91D39"/>
    <w:rsid w:val="00EA3C8B"/>
    <w:rsid w:val="00F04D24"/>
    <w:rsid w:val="00F460C9"/>
    <w:rsid w:val="00FF3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DC95F"/>
  <w15:docId w15:val="{AD6372C3-E81B-4CE7-AB09-7054C3608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2ED"/>
  </w:style>
  <w:style w:type="paragraph" w:styleId="Heading1">
    <w:name w:val="heading 1"/>
    <w:basedOn w:val="Normal"/>
    <w:next w:val="Normal"/>
    <w:link w:val="Heading1Char"/>
    <w:uiPriority w:val="9"/>
    <w:qFormat/>
    <w:rsid w:val="00D06BBE"/>
    <w:pPr>
      <w:keepNext/>
      <w:keepLines/>
      <w:spacing w:before="480" w:after="0"/>
      <w:outlineLvl w:val="0"/>
    </w:pPr>
    <w:rPr>
      <w:rFonts w:asciiTheme="majorHAnsi" w:eastAsiaTheme="majorEastAsia" w:hAnsiTheme="majorHAnsi" w:cstheme="majorBidi"/>
      <w:b/>
      <w:bCs/>
      <w:color w:val="365F91" w:themeColor="accent1" w:themeShade="BF"/>
    </w:rPr>
  </w:style>
  <w:style w:type="paragraph" w:styleId="Heading2">
    <w:name w:val="heading 2"/>
    <w:basedOn w:val="Normal"/>
    <w:link w:val="Heading2Char"/>
    <w:uiPriority w:val="9"/>
    <w:qFormat/>
    <w:rsid w:val="00D06BBE"/>
    <w:pPr>
      <w:spacing w:before="100" w:beforeAutospacing="1" w:after="100" w:afterAutospacing="1"/>
      <w:outlineLvl w:val="1"/>
    </w:pPr>
    <w:rPr>
      <w:b/>
      <w:bCs/>
      <w:sz w:val="36"/>
      <w:szCs w:val="36"/>
      <w:lang w:eastAsia="vi-VN"/>
    </w:rPr>
  </w:style>
  <w:style w:type="paragraph" w:styleId="Heading3">
    <w:name w:val="heading 3"/>
    <w:basedOn w:val="Normal"/>
    <w:next w:val="Normal"/>
    <w:pPr>
      <w:keepNext/>
      <w:keepLines/>
      <w:spacing w:before="280" w:after="80"/>
      <w:outlineLvl w:val="2"/>
    </w:pPr>
    <w:rPr>
      <w:b/>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pPr>
    <w:rPr>
      <w:b/>
      <w:sz w:val="72"/>
      <w:szCs w:val="72"/>
    </w:rPr>
  </w:style>
  <w:style w:type="character" w:customStyle="1" w:styleId="Heading2Char">
    <w:name w:val="Heading 2 Char"/>
    <w:basedOn w:val="DefaultParagraphFont"/>
    <w:link w:val="Heading2"/>
    <w:uiPriority w:val="9"/>
    <w:rsid w:val="00D06BBE"/>
    <w:rPr>
      <w:rFonts w:eastAsia="Times New Roman" w:cs="Times New Roman"/>
      <w:b/>
      <w:bCs/>
      <w:sz w:val="36"/>
      <w:szCs w:val="36"/>
      <w:lang w:eastAsia="vi-VN"/>
    </w:rPr>
  </w:style>
  <w:style w:type="character" w:styleId="Strong">
    <w:name w:val="Strong"/>
    <w:basedOn w:val="DefaultParagraphFont"/>
    <w:uiPriority w:val="22"/>
    <w:qFormat/>
    <w:rsid w:val="00D06BBE"/>
    <w:rPr>
      <w:b/>
      <w:bCs/>
    </w:rPr>
  </w:style>
  <w:style w:type="character" w:styleId="Emphasis">
    <w:name w:val="Emphasis"/>
    <w:basedOn w:val="DefaultParagraphFont"/>
    <w:uiPriority w:val="20"/>
    <w:qFormat/>
    <w:rsid w:val="00D06BBE"/>
    <w:rPr>
      <w:i/>
      <w:iCs/>
    </w:rPr>
  </w:style>
  <w:style w:type="character" w:customStyle="1" w:styleId="Heading1Char">
    <w:name w:val="Heading 1 Char"/>
    <w:basedOn w:val="DefaultParagraphFont"/>
    <w:link w:val="Heading1"/>
    <w:uiPriority w:val="9"/>
    <w:rsid w:val="00D06BBE"/>
    <w:rPr>
      <w:rFonts w:asciiTheme="majorHAnsi" w:eastAsiaTheme="majorEastAsia" w:hAnsiTheme="majorHAnsi" w:cstheme="majorBidi"/>
      <w:b/>
      <w:bCs/>
      <w:color w:val="365F91" w:themeColor="accent1" w:themeShade="BF"/>
      <w:szCs w:val="28"/>
    </w:rPr>
  </w:style>
  <w:style w:type="paragraph" w:styleId="Header">
    <w:name w:val="header"/>
    <w:basedOn w:val="Normal"/>
    <w:link w:val="HeaderChar"/>
    <w:uiPriority w:val="99"/>
    <w:unhideWhenUsed/>
    <w:rsid w:val="00005BFA"/>
    <w:pPr>
      <w:tabs>
        <w:tab w:val="center" w:pos="4513"/>
        <w:tab w:val="right" w:pos="9026"/>
      </w:tabs>
      <w:spacing w:after="0"/>
    </w:pPr>
  </w:style>
  <w:style w:type="character" w:customStyle="1" w:styleId="HeaderChar">
    <w:name w:val="Header Char"/>
    <w:basedOn w:val="DefaultParagraphFont"/>
    <w:link w:val="Header"/>
    <w:uiPriority w:val="99"/>
    <w:rsid w:val="00005BFA"/>
  </w:style>
  <w:style w:type="paragraph" w:styleId="Footer">
    <w:name w:val="footer"/>
    <w:basedOn w:val="Normal"/>
    <w:link w:val="FooterChar"/>
    <w:uiPriority w:val="99"/>
    <w:unhideWhenUsed/>
    <w:rsid w:val="00005BFA"/>
    <w:pPr>
      <w:tabs>
        <w:tab w:val="center" w:pos="4513"/>
        <w:tab w:val="right" w:pos="9026"/>
      </w:tabs>
      <w:spacing w:after="0"/>
    </w:pPr>
  </w:style>
  <w:style w:type="character" w:customStyle="1" w:styleId="FooterChar">
    <w:name w:val="Footer Char"/>
    <w:basedOn w:val="DefaultParagraphFont"/>
    <w:link w:val="Footer"/>
    <w:uiPriority w:val="99"/>
    <w:rsid w:val="00005BFA"/>
  </w:style>
  <w:style w:type="paragraph" w:styleId="ListParagraph">
    <w:name w:val="List Paragraph"/>
    <w:basedOn w:val="Normal"/>
    <w:uiPriority w:val="34"/>
    <w:qFormat/>
    <w:rsid w:val="005B319B"/>
    <w:pPr>
      <w:ind w:left="720"/>
      <w:contextualSpacing/>
    </w:pPr>
  </w:style>
  <w:style w:type="paragraph" w:styleId="BalloonText">
    <w:name w:val="Balloon Text"/>
    <w:basedOn w:val="Normal"/>
    <w:link w:val="BalloonTextChar"/>
    <w:uiPriority w:val="99"/>
    <w:semiHidden/>
    <w:unhideWhenUsed/>
    <w:rsid w:val="00957A7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7A79"/>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rMkHBBSMB0ctNk20d2N6aDh/8A==">CgMxLjAyCGguZ2pkZ3hzOAByITFmWEl1MU1mQzQzUHYxUXZNWEIzc3hWelhURnptZGItUQ==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BC</dc:creator>
  <cp:lastModifiedBy>GV2</cp:lastModifiedBy>
  <cp:revision>10</cp:revision>
  <cp:lastPrinted>2026-10-12T08:59:00Z</cp:lastPrinted>
  <dcterms:created xsi:type="dcterms:W3CDTF">2026-10-12T08:55:00Z</dcterms:created>
  <dcterms:modified xsi:type="dcterms:W3CDTF">2026-10-12T09:00:00Z</dcterms:modified>
</cp:coreProperties>
</file>